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EC2E" w14:textId="3619A791" w:rsidR="006E658F" w:rsidRDefault="007801BC">
      <w:pPr>
        <w:pStyle w:val="Heading1"/>
        <w:spacing w:line="480" w:lineRule="auto"/>
      </w:pPr>
      <w:r>
        <w:t>Deputy General Secretary: Director of Policy and Professional Development</w:t>
      </w:r>
    </w:p>
    <w:p w14:paraId="561B8F8E" w14:textId="59838B00" w:rsidR="006E658F" w:rsidRDefault="00000000" w:rsidP="004E0E86">
      <w:pPr>
        <w:pStyle w:val="BodyText"/>
        <w:ind w:left="22" w:right="267" w:firstLine="0"/>
      </w:pPr>
      <w:r>
        <w:t>This role</w:t>
      </w:r>
      <w:r w:rsidR="00C610CE">
        <w:t xml:space="preserve"> </w:t>
      </w:r>
      <w:r>
        <w:t>lead</w:t>
      </w:r>
      <w:r w:rsidR="00C610CE">
        <w:t>s</w:t>
      </w:r>
      <w:r>
        <w:t xml:space="preserve"> our work with policymakers and influencers and the development of</w:t>
      </w:r>
      <w:r>
        <w:rPr>
          <w:spacing w:val="-4"/>
        </w:rPr>
        <w:t xml:space="preserve"> </w:t>
      </w:r>
      <w:r>
        <w:t>ASCL’s own policy positions; establishing new professional leadership communities; and overseeing the evolution of our professional development business.</w:t>
      </w:r>
    </w:p>
    <w:p w14:paraId="2E2379D0" w14:textId="72222131" w:rsidR="006E658F" w:rsidRDefault="00000000" w:rsidP="004E0E86">
      <w:pPr>
        <w:pStyle w:val="BodyText"/>
        <w:spacing w:before="252"/>
        <w:ind w:left="22" w:firstLine="0"/>
      </w:pPr>
      <w:r>
        <w:t>The</w:t>
      </w:r>
      <w:r>
        <w:rPr>
          <w:spacing w:val="-5"/>
        </w:rPr>
        <w:t xml:space="preserve"> </w:t>
      </w:r>
      <w:r w:rsidR="001C76FC">
        <w:t xml:space="preserve">roleholder </w:t>
      </w:r>
      <w:r>
        <w:t>deputises</w:t>
      </w:r>
      <w:r>
        <w:rPr>
          <w:spacing w:val="-5"/>
        </w:rPr>
        <w:t xml:space="preserve"> </w:t>
      </w:r>
      <w:r>
        <w:t>for the General Secretary as necessary</w:t>
      </w:r>
      <w:r w:rsidR="001C76FC">
        <w:t xml:space="preserve"> for all duties including media interviews</w:t>
      </w:r>
      <w:r w:rsidR="0078748D">
        <w:t>.</w:t>
      </w:r>
    </w:p>
    <w:p w14:paraId="2204E6C6" w14:textId="77777777" w:rsidR="006E658F" w:rsidRDefault="006E658F">
      <w:pPr>
        <w:pStyle w:val="BodyText"/>
        <w:ind w:left="0" w:firstLine="0"/>
      </w:pPr>
    </w:p>
    <w:p w14:paraId="3263D364" w14:textId="54B21F45" w:rsidR="006E658F" w:rsidRPr="00D06E07" w:rsidRDefault="00000000" w:rsidP="00D06E07">
      <w:pPr>
        <w:pStyle w:val="Heading1"/>
        <w:spacing w:before="0"/>
        <w:ind w:left="44"/>
      </w:pPr>
      <w:r>
        <w:rPr>
          <w:spacing w:val="-2"/>
        </w:rPr>
        <w:t>Key</w:t>
      </w:r>
      <w:r>
        <w:rPr>
          <w:spacing w:val="-8"/>
        </w:rPr>
        <w:t xml:space="preserve"> </w:t>
      </w:r>
      <w:r>
        <w:rPr>
          <w:spacing w:val="-2"/>
        </w:rPr>
        <w:t>responsibilities</w:t>
      </w:r>
      <w:r>
        <w:rPr>
          <w:spacing w:val="-9"/>
        </w:rPr>
        <w:t xml:space="preserve"> </w:t>
      </w:r>
      <w:r>
        <w:rPr>
          <w:spacing w:val="-2"/>
        </w:rPr>
        <w:t>include:</w:t>
      </w:r>
    </w:p>
    <w:p w14:paraId="46E7C31C" w14:textId="4C07EA56" w:rsidR="006E658F" w:rsidRDefault="0039158F">
      <w:pPr>
        <w:pStyle w:val="ListParagraph"/>
        <w:numPr>
          <w:ilvl w:val="0"/>
          <w:numId w:val="1"/>
        </w:numPr>
        <w:tabs>
          <w:tab w:val="left" w:pos="404"/>
        </w:tabs>
        <w:ind w:right="208"/>
      </w:pPr>
      <w:r w:rsidRPr="000D7F84">
        <w:rPr>
          <w:spacing w:val="-2"/>
        </w:rPr>
        <w:t xml:space="preserve">Alongside the General Secretary and leadership colleagues taking a lead role in the </w:t>
      </w:r>
      <w:r w:rsidRPr="000D7F84">
        <w:rPr>
          <w:spacing w:val="-18"/>
        </w:rPr>
        <w:t>Association’s</w:t>
      </w:r>
      <w:r w:rsidRPr="000D7F84">
        <w:rPr>
          <w:spacing w:val="-9"/>
        </w:rPr>
        <w:t xml:space="preserve"> </w:t>
      </w:r>
      <w:r w:rsidRPr="000D7F84">
        <w:rPr>
          <w:spacing w:val="-2"/>
        </w:rPr>
        <w:t>work</w:t>
      </w:r>
      <w:r w:rsidRPr="000D7F84">
        <w:rPr>
          <w:spacing w:val="-8"/>
        </w:rPr>
        <w:t xml:space="preserve"> </w:t>
      </w:r>
      <w:r w:rsidRPr="000D7F84">
        <w:rPr>
          <w:spacing w:val="-2"/>
        </w:rPr>
        <w:t>on</w:t>
      </w:r>
      <w:r w:rsidRPr="000D7F84">
        <w:rPr>
          <w:spacing w:val="-8"/>
        </w:rPr>
        <w:t xml:space="preserve"> </w:t>
      </w:r>
      <w:r w:rsidRPr="000D7F84">
        <w:rPr>
          <w:b/>
          <w:spacing w:val="-2"/>
        </w:rPr>
        <w:t>influencing</w:t>
      </w:r>
      <w:r w:rsidRPr="000D7F84">
        <w:rPr>
          <w:b/>
          <w:spacing w:val="-8"/>
        </w:rPr>
        <w:t xml:space="preserve"> </w:t>
      </w:r>
      <w:r w:rsidRPr="000D7F84">
        <w:rPr>
          <w:b/>
          <w:spacing w:val="-2"/>
        </w:rPr>
        <w:t>policy</w:t>
      </w:r>
      <w:r w:rsidRPr="000D7F84">
        <w:rPr>
          <w:b/>
          <w:spacing w:val="-8"/>
        </w:rPr>
        <w:t xml:space="preserve"> </w:t>
      </w:r>
      <w:r w:rsidRPr="000D7F84">
        <w:rPr>
          <w:spacing w:val="-2"/>
        </w:rPr>
        <w:t>by</w:t>
      </w:r>
      <w:r w:rsidRPr="000D7F84">
        <w:rPr>
          <w:spacing w:val="-8"/>
        </w:rPr>
        <w:t xml:space="preserve"> </w:t>
      </w:r>
      <w:r w:rsidRPr="000D7F84">
        <w:rPr>
          <w:spacing w:val="-2"/>
        </w:rPr>
        <w:t>building</w:t>
      </w:r>
      <w:r w:rsidRPr="000D7F84">
        <w:rPr>
          <w:spacing w:val="-5"/>
        </w:rPr>
        <w:t xml:space="preserve"> </w:t>
      </w:r>
      <w:r w:rsidRPr="000D7F84">
        <w:rPr>
          <w:spacing w:val="-2"/>
        </w:rPr>
        <w:t>and</w:t>
      </w:r>
      <w:r w:rsidRPr="000D7F84">
        <w:rPr>
          <w:spacing w:val="-3"/>
        </w:rPr>
        <w:t xml:space="preserve"> </w:t>
      </w:r>
      <w:r w:rsidRPr="000D7F84">
        <w:rPr>
          <w:spacing w:val="-2"/>
        </w:rPr>
        <w:t>maintaining</w:t>
      </w:r>
      <w:r w:rsidRPr="000D7F84">
        <w:rPr>
          <w:spacing w:val="-5"/>
        </w:rPr>
        <w:t xml:space="preserve"> </w:t>
      </w:r>
      <w:r w:rsidRPr="000D7F84">
        <w:rPr>
          <w:spacing w:val="-2"/>
        </w:rPr>
        <w:t xml:space="preserve">strong </w:t>
      </w:r>
      <w:r>
        <w:t>relationships</w:t>
      </w:r>
      <w:r w:rsidRPr="000D7F84">
        <w:rPr>
          <w:spacing w:val="-2"/>
        </w:rPr>
        <w:t xml:space="preserve"> </w:t>
      </w:r>
      <w:r>
        <w:t>with</w:t>
      </w:r>
      <w:r w:rsidRPr="000D7F84">
        <w:rPr>
          <w:spacing w:val="-3"/>
        </w:rPr>
        <w:t xml:space="preserve"> </w:t>
      </w:r>
      <w:r>
        <w:t>key</w:t>
      </w:r>
      <w:r w:rsidRPr="000D7F84">
        <w:rPr>
          <w:spacing w:val="-2"/>
        </w:rPr>
        <w:t xml:space="preserve"> </w:t>
      </w:r>
      <w:r>
        <w:t>stakeholders</w:t>
      </w:r>
      <w:r w:rsidRPr="000D7F84">
        <w:rPr>
          <w:spacing w:val="-3"/>
        </w:rPr>
        <w:t xml:space="preserve"> </w:t>
      </w:r>
      <w:r>
        <w:t>within</w:t>
      </w:r>
      <w:r w:rsidRPr="000D7F84">
        <w:rPr>
          <w:spacing w:val="-3"/>
        </w:rPr>
        <w:t xml:space="preserve"> </w:t>
      </w:r>
      <w:r>
        <w:t>and</w:t>
      </w:r>
      <w:r w:rsidRPr="000D7F84">
        <w:rPr>
          <w:spacing w:val="-3"/>
        </w:rPr>
        <w:t xml:space="preserve"> </w:t>
      </w:r>
      <w:r>
        <w:t>beyond</w:t>
      </w:r>
      <w:r w:rsidRPr="000D7F84">
        <w:rPr>
          <w:spacing w:val="-3"/>
        </w:rPr>
        <w:t xml:space="preserve"> </w:t>
      </w:r>
      <w:r>
        <w:t>government,</w:t>
      </w:r>
      <w:r w:rsidRPr="000D7F84">
        <w:rPr>
          <w:spacing w:val="-2"/>
        </w:rPr>
        <w:t xml:space="preserve"> </w:t>
      </w:r>
      <w:r>
        <w:t>and</w:t>
      </w:r>
      <w:r w:rsidRPr="000D7F84">
        <w:rPr>
          <w:spacing w:val="-3"/>
        </w:rPr>
        <w:t xml:space="preserve"> </w:t>
      </w:r>
      <w:r>
        <w:t>overseeing</w:t>
      </w:r>
      <w:r w:rsidRPr="000D7F84">
        <w:rPr>
          <w:spacing w:val="-3"/>
        </w:rPr>
        <w:t xml:space="preserve"> </w:t>
      </w:r>
      <w:r>
        <w:t>the development and communication of strong, clear policy positions</w:t>
      </w:r>
    </w:p>
    <w:p w14:paraId="231B5D14" w14:textId="77777777" w:rsidR="0048492C" w:rsidRDefault="0048492C" w:rsidP="0048492C">
      <w:pPr>
        <w:pStyle w:val="ListParagraph"/>
        <w:numPr>
          <w:ilvl w:val="0"/>
          <w:numId w:val="1"/>
        </w:numPr>
      </w:pPr>
      <w:r>
        <w:t>Contribute</w:t>
      </w:r>
      <w:r w:rsidRPr="0048492C">
        <w:rPr>
          <w:spacing w:val="-5"/>
        </w:rPr>
        <w:t xml:space="preserve"> </w:t>
      </w:r>
      <w:r>
        <w:t>to</w:t>
      </w:r>
      <w:r w:rsidRPr="0048492C">
        <w:rPr>
          <w:spacing w:val="-5"/>
        </w:rPr>
        <w:t xml:space="preserve"> </w:t>
      </w:r>
      <w:r>
        <w:t>leading,</w:t>
      </w:r>
      <w:r w:rsidRPr="0048492C">
        <w:rPr>
          <w:spacing w:val="-5"/>
        </w:rPr>
        <w:t xml:space="preserve"> </w:t>
      </w:r>
      <w:r>
        <w:t>exemplifying</w:t>
      </w:r>
      <w:r w:rsidRPr="0048492C">
        <w:rPr>
          <w:spacing w:val="-6"/>
        </w:rPr>
        <w:t xml:space="preserve"> </w:t>
      </w:r>
      <w:r>
        <w:t>and</w:t>
      </w:r>
      <w:r w:rsidRPr="0048492C">
        <w:rPr>
          <w:spacing w:val="-5"/>
        </w:rPr>
        <w:t xml:space="preserve"> </w:t>
      </w:r>
      <w:r>
        <w:t>overseeing</w:t>
      </w:r>
      <w:r w:rsidRPr="0048492C">
        <w:rPr>
          <w:spacing w:val="-5"/>
        </w:rPr>
        <w:t xml:space="preserve"> </w:t>
      </w:r>
      <w:r>
        <w:t>transformation</w:t>
      </w:r>
      <w:r w:rsidRPr="0048492C">
        <w:rPr>
          <w:spacing w:val="-5"/>
        </w:rPr>
        <w:t xml:space="preserve"> </w:t>
      </w:r>
      <w:r>
        <w:t>and</w:t>
      </w:r>
      <w:r w:rsidRPr="0048492C">
        <w:rPr>
          <w:spacing w:val="-5"/>
        </w:rPr>
        <w:t xml:space="preserve"> </w:t>
      </w:r>
      <w:r>
        <w:t>sustainable cultural change throughout the Directorate and the Association</w:t>
      </w:r>
      <w:r w:rsidRPr="000D7F84">
        <w:t>.</w:t>
      </w:r>
    </w:p>
    <w:p w14:paraId="5EEC1CD7" w14:textId="540F213B" w:rsidR="0048492C" w:rsidRDefault="00CA054F" w:rsidP="009B7FB3">
      <w:pPr>
        <w:pStyle w:val="ListParagraph"/>
        <w:numPr>
          <w:ilvl w:val="0"/>
          <w:numId w:val="1"/>
        </w:numPr>
      </w:pPr>
      <w:r>
        <w:t>Lead</w:t>
      </w:r>
      <w:r w:rsidRPr="00CA054F">
        <w:rPr>
          <w:spacing w:val="-3"/>
        </w:rPr>
        <w:t xml:space="preserve"> </w:t>
      </w:r>
      <w:r>
        <w:t>in</w:t>
      </w:r>
      <w:r w:rsidRPr="00CA054F">
        <w:rPr>
          <w:spacing w:val="-3"/>
        </w:rPr>
        <w:t xml:space="preserve"> </w:t>
      </w:r>
      <w:r>
        <w:t>identifying</w:t>
      </w:r>
      <w:r w:rsidRPr="00CA054F">
        <w:rPr>
          <w:spacing w:val="-3"/>
        </w:rPr>
        <w:t xml:space="preserve"> </w:t>
      </w:r>
      <w:r>
        <w:t>and</w:t>
      </w:r>
      <w:r w:rsidRPr="00CA054F">
        <w:rPr>
          <w:spacing w:val="-3"/>
        </w:rPr>
        <w:t xml:space="preserve"> </w:t>
      </w:r>
      <w:r>
        <w:t>assessing</w:t>
      </w:r>
      <w:r w:rsidRPr="00CA054F">
        <w:rPr>
          <w:spacing w:val="-3"/>
        </w:rPr>
        <w:t xml:space="preserve"> </w:t>
      </w:r>
      <w:r>
        <w:t>new</w:t>
      </w:r>
      <w:r w:rsidRPr="00CA054F">
        <w:rPr>
          <w:spacing w:val="-4"/>
        </w:rPr>
        <w:t xml:space="preserve"> </w:t>
      </w:r>
      <w:r>
        <w:t>opportunities</w:t>
      </w:r>
      <w:r w:rsidRPr="00CA054F">
        <w:rPr>
          <w:spacing w:val="-3"/>
        </w:rPr>
        <w:t xml:space="preserve"> </w:t>
      </w:r>
      <w:r>
        <w:t>for</w:t>
      </w:r>
      <w:r w:rsidRPr="00CA054F">
        <w:rPr>
          <w:spacing w:val="-3"/>
        </w:rPr>
        <w:t xml:space="preserve"> </w:t>
      </w:r>
      <w:r>
        <w:t>growth</w:t>
      </w:r>
      <w:r w:rsidRPr="00CA054F">
        <w:rPr>
          <w:spacing w:val="-3"/>
        </w:rPr>
        <w:t xml:space="preserve"> in membership </w:t>
      </w:r>
      <w:r>
        <w:t>and</w:t>
      </w:r>
      <w:r w:rsidRPr="00CA054F">
        <w:rPr>
          <w:spacing w:val="-3"/>
        </w:rPr>
        <w:t xml:space="preserve"> </w:t>
      </w:r>
      <w:r>
        <w:t>development</w:t>
      </w:r>
      <w:r w:rsidRPr="00CA054F">
        <w:rPr>
          <w:spacing w:val="-2"/>
        </w:rPr>
        <w:t xml:space="preserve"> </w:t>
      </w:r>
      <w:r>
        <w:t>of</w:t>
      </w:r>
      <w:r w:rsidRPr="00CA054F">
        <w:rPr>
          <w:spacing w:val="-3"/>
        </w:rPr>
        <w:t xml:space="preserve"> </w:t>
      </w:r>
      <w:r>
        <w:t>the Directorate and the Association</w:t>
      </w:r>
    </w:p>
    <w:p w14:paraId="4434F0DF" w14:textId="77777777" w:rsidR="006E658F" w:rsidRDefault="00000000">
      <w:pPr>
        <w:pStyle w:val="ListParagraph"/>
        <w:numPr>
          <w:ilvl w:val="0"/>
          <w:numId w:val="1"/>
        </w:numPr>
        <w:tabs>
          <w:tab w:val="left" w:pos="404"/>
        </w:tabs>
        <w:spacing w:before="252"/>
        <w:ind w:right="420"/>
      </w:pPr>
      <w:r>
        <w:t>Establishing</w:t>
      </w:r>
      <w:r>
        <w:rPr>
          <w:spacing w:val="-12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rPr>
          <w:b/>
        </w:rPr>
        <w:t>professional</w:t>
      </w:r>
      <w:r>
        <w:rPr>
          <w:b/>
          <w:spacing w:val="-14"/>
        </w:rPr>
        <w:t xml:space="preserve"> </w:t>
      </w:r>
      <w:r>
        <w:rPr>
          <w:b/>
        </w:rPr>
        <w:t>leadership</w:t>
      </w:r>
      <w:r>
        <w:rPr>
          <w:b/>
          <w:spacing w:val="-14"/>
        </w:rPr>
        <w:t xml:space="preserve"> </w:t>
      </w:r>
      <w:r>
        <w:rPr>
          <w:b/>
        </w:rPr>
        <w:t>communities</w:t>
      </w:r>
      <w:r>
        <w:rPr>
          <w:b/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ensure</w:t>
      </w:r>
      <w:r>
        <w:rPr>
          <w:spacing w:val="-14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attracting, retaining and meeting the needs of the</w:t>
      </w:r>
      <w:r>
        <w:rPr>
          <w:spacing w:val="-10"/>
        </w:rPr>
        <w:t xml:space="preserve"> </w:t>
      </w:r>
      <w:r>
        <w:t xml:space="preserve">Association’s members in a broad range of </w:t>
      </w:r>
      <w:r>
        <w:rPr>
          <w:spacing w:val="-2"/>
        </w:rPr>
        <w:t>categories</w:t>
      </w:r>
    </w:p>
    <w:p w14:paraId="3E0983D6" w14:textId="612BABB6" w:rsidR="006E658F" w:rsidRDefault="006C5731">
      <w:pPr>
        <w:pStyle w:val="ListParagraph"/>
        <w:numPr>
          <w:ilvl w:val="0"/>
          <w:numId w:val="1"/>
        </w:numPr>
        <w:tabs>
          <w:tab w:val="left" w:pos="403"/>
        </w:tabs>
        <w:spacing w:before="252"/>
        <w:ind w:left="403" w:right="26"/>
      </w:pPr>
      <w:r>
        <w:t xml:space="preserve">Be accountable for </w:t>
      </w:r>
      <w:r w:rsidR="00447BE7" w:rsidRPr="00C8655E">
        <w:t>strategic oversight, financial responsibility</w:t>
      </w:r>
      <w:r w:rsidR="00DF3EF9">
        <w:t xml:space="preserve"> and leading growth and development of ASCL PD Ltd and overseeing operational oversight</w:t>
      </w:r>
      <w:r w:rsidR="00000000">
        <w:t xml:space="preserve"> ensuring</w:t>
      </w:r>
      <w:r w:rsidR="00000000">
        <w:rPr>
          <w:spacing w:val="-4"/>
        </w:rPr>
        <w:t xml:space="preserve"> </w:t>
      </w:r>
      <w:r w:rsidR="001C7D30">
        <w:t>ASCL PD Ltd</w:t>
      </w:r>
      <w:r w:rsidR="00000000">
        <w:rPr>
          <w:spacing w:val="-4"/>
        </w:rPr>
        <w:t xml:space="preserve"> </w:t>
      </w:r>
      <w:r w:rsidR="00000000">
        <w:t>aligns</w:t>
      </w:r>
      <w:r w:rsidR="00000000">
        <w:rPr>
          <w:spacing w:val="-4"/>
        </w:rPr>
        <w:t xml:space="preserve"> </w:t>
      </w:r>
      <w:r w:rsidR="00000000">
        <w:t>with</w:t>
      </w:r>
      <w:r w:rsidR="00000000">
        <w:rPr>
          <w:spacing w:val="-5"/>
        </w:rPr>
        <w:t xml:space="preserve"> </w:t>
      </w:r>
      <w:r w:rsidR="00000000">
        <w:t>and</w:t>
      </w:r>
      <w:r w:rsidR="00000000">
        <w:rPr>
          <w:spacing w:val="-4"/>
        </w:rPr>
        <w:t xml:space="preserve"> </w:t>
      </w:r>
      <w:r w:rsidR="00000000">
        <w:t>complements</w:t>
      </w:r>
      <w:r w:rsidR="00000000">
        <w:rPr>
          <w:spacing w:val="-4"/>
        </w:rPr>
        <w:t xml:space="preserve"> </w:t>
      </w:r>
      <w:r w:rsidR="00000000">
        <w:t>the</w:t>
      </w:r>
      <w:r w:rsidR="00000000">
        <w:rPr>
          <w:spacing w:val="-15"/>
        </w:rPr>
        <w:t xml:space="preserve"> </w:t>
      </w:r>
      <w:r w:rsidR="00000000">
        <w:t>Association’s</w:t>
      </w:r>
      <w:r w:rsidR="00000000">
        <w:rPr>
          <w:spacing w:val="-5"/>
        </w:rPr>
        <w:t xml:space="preserve"> </w:t>
      </w:r>
      <w:r w:rsidR="00000000">
        <w:t>vision,</w:t>
      </w:r>
      <w:r w:rsidR="00000000">
        <w:rPr>
          <w:spacing w:val="-4"/>
        </w:rPr>
        <w:t xml:space="preserve"> </w:t>
      </w:r>
      <w:r w:rsidR="00000000">
        <w:t>mission</w:t>
      </w:r>
      <w:r w:rsidR="00000000">
        <w:rPr>
          <w:spacing w:val="-4"/>
        </w:rPr>
        <w:t xml:space="preserve"> </w:t>
      </w:r>
      <w:r w:rsidR="00000000">
        <w:t>and</w:t>
      </w:r>
      <w:r w:rsidR="00000000">
        <w:rPr>
          <w:spacing w:val="-4"/>
        </w:rPr>
        <w:t xml:space="preserve"> </w:t>
      </w:r>
      <w:r w:rsidR="00000000">
        <w:t xml:space="preserve">strategic </w:t>
      </w:r>
      <w:r w:rsidR="00000000">
        <w:rPr>
          <w:spacing w:val="-2"/>
        </w:rPr>
        <w:t>objectives</w:t>
      </w:r>
    </w:p>
    <w:p w14:paraId="0E138701" w14:textId="77777777" w:rsidR="006E658F" w:rsidRDefault="00000000">
      <w:pPr>
        <w:pStyle w:val="BodyText"/>
        <w:tabs>
          <w:tab w:val="left" w:pos="2183"/>
        </w:tabs>
        <w:spacing w:before="53" w:line="506" w:lineRule="exact"/>
        <w:ind w:left="43" w:right="615" w:firstLine="0"/>
      </w:pPr>
      <w:r>
        <w:rPr>
          <w:spacing w:val="-2"/>
        </w:rPr>
        <w:t>Directorate</w:t>
      </w:r>
      <w:r>
        <w:tab/>
        <w:t xml:space="preserve">Strategy, Policy and Professional Development Services </w:t>
      </w:r>
      <w:r>
        <w:rPr>
          <w:spacing w:val="-2"/>
        </w:rPr>
        <w:t>Location</w:t>
      </w:r>
      <w:r>
        <w:tab/>
        <w:t>Hybrid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combination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home,</w:t>
      </w:r>
      <w:r>
        <w:rPr>
          <w:spacing w:val="-4"/>
        </w:rPr>
        <w:t xml:space="preserve"> </w:t>
      </w:r>
      <w:r>
        <w:t>attending</w:t>
      </w:r>
    </w:p>
    <w:p w14:paraId="1E2EF82C" w14:textId="77777777" w:rsidR="006E658F" w:rsidRDefault="00000000">
      <w:pPr>
        <w:pStyle w:val="BodyText"/>
        <w:spacing w:line="198" w:lineRule="exact"/>
        <w:ind w:left="2183" w:firstLine="0"/>
      </w:pPr>
      <w:r>
        <w:t>external</w:t>
      </w:r>
      <w:r>
        <w:rPr>
          <w:spacing w:val="-7"/>
        </w:rPr>
        <w:t xml:space="preserve"> </w:t>
      </w:r>
      <w:r>
        <w:t>meetings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in-person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Leicester</w:t>
      </w:r>
      <w:r>
        <w:rPr>
          <w:spacing w:val="-7"/>
        </w:rPr>
        <w:t xml:space="preserve"> </w:t>
      </w:r>
      <w:r>
        <w:rPr>
          <w:spacing w:val="-5"/>
        </w:rPr>
        <w:t>HQ</w:t>
      </w:r>
    </w:p>
    <w:p w14:paraId="0AF37C6A" w14:textId="77777777" w:rsidR="006E658F" w:rsidRDefault="00000000">
      <w:pPr>
        <w:pStyle w:val="BodyText"/>
        <w:ind w:left="2183" w:firstLine="0"/>
      </w:pPr>
      <w:r>
        <w:t>as</w:t>
      </w:r>
      <w:r>
        <w:rPr>
          <w:spacing w:val="-3"/>
        </w:rPr>
        <w:t xml:space="preserve"> </w:t>
      </w:r>
      <w:r>
        <w:rPr>
          <w:spacing w:val="-2"/>
        </w:rPr>
        <w:t>necessary</w:t>
      </w:r>
    </w:p>
    <w:p w14:paraId="39F8AC79" w14:textId="77777777" w:rsidR="006E658F" w:rsidRDefault="006E658F">
      <w:pPr>
        <w:pStyle w:val="BodyText"/>
        <w:ind w:left="0" w:firstLine="0"/>
      </w:pPr>
    </w:p>
    <w:p w14:paraId="13FD801E" w14:textId="77777777" w:rsidR="006E658F" w:rsidRDefault="00000000">
      <w:pPr>
        <w:pStyle w:val="BodyText"/>
        <w:tabs>
          <w:tab w:val="left" w:pos="2183"/>
        </w:tabs>
        <w:ind w:left="43" w:firstLine="0"/>
      </w:pPr>
      <w:r>
        <w:t>Reports</w:t>
      </w:r>
      <w:r>
        <w:rPr>
          <w:spacing w:val="-9"/>
        </w:rPr>
        <w:t xml:space="preserve"> </w:t>
      </w:r>
      <w:r>
        <w:rPr>
          <w:spacing w:val="-5"/>
        </w:rPr>
        <w:t>to</w:t>
      </w:r>
      <w:r>
        <w:tab/>
        <w:t>General</w:t>
      </w:r>
      <w:r>
        <w:rPr>
          <w:spacing w:val="-9"/>
        </w:rPr>
        <w:t xml:space="preserve"> </w:t>
      </w:r>
      <w:r>
        <w:rPr>
          <w:spacing w:val="-2"/>
        </w:rPr>
        <w:t>Secretary</w:t>
      </w:r>
    </w:p>
    <w:p w14:paraId="7F28B06C" w14:textId="4E9DB03D" w:rsidR="006E658F" w:rsidRDefault="00000000">
      <w:pPr>
        <w:pStyle w:val="BodyText"/>
        <w:tabs>
          <w:tab w:val="left" w:pos="2183"/>
        </w:tabs>
        <w:spacing w:before="253"/>
        <w:ind w:left="2183" w:right="747" w:hanging="2140"/>
      </w:pPr>
      <w:r>
        <w:t>Responsible for</w:t>
      </w:r>
      <w:r>
        <w:tab/>
        <w:t xml:space="preserve">Deputy Directors of Policy, </w:t>
      </w:r>
      <w:r w:rsidR="00D41655">
        <w:t xml:space="preserve">Professional </w:t>
      </w:r>
      <w:r w:rsidR="00FC3E7E">
        <w:t>Development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Association evolves and grows</w:t>
      </w:r>
    </w:p>
    <w:p w14:paraId="570521E9" w14:textId="77777777" w:rsidR="006E658F" w:rsidRDefault="006E658F">
      <w:pPr>
        <w:pStyle w:val="BodyText"/>
        <w:ind w:left="0" w:firstLine="0"/>
      </w:pPr>
    </w:p>
    <w:p w14:paraId="7AF2B917" w14:textId="77777777" w:rsidR="006E658F" w:rsidRDefault="00000000">
      <w:pPr>
        <w:pStyle w:val="BodyText"/>
        <w:tabs>
          <w:tab w:val="left" w:pos="2183"/>
        </w:tabs>
        <w:spacing w:line="480" w:lineRule="auto"/>
        <w:ind w:left="2183" w:right="5811" w:hanging="2140"/>
      </w:pPr>
      <w:r>
        <w:rPr>
          <w:spacing w:val="-2"/>
        </w:rPr>
        <w:t>Contract</w:t>
      </w:r>
      <w:r>
        <w:tab/>
      </w:r>
      <w:r>
        <w:rPr>
          <w:spacing w:val="-2"/>
        </w:rPr>
        <w:t>Full-time Permanent</w:t>
      </w:r>
    </w:p>
    <w:p w14:paraId="1FFCAFA2" w14:textId="1F005CD1" w:rsidR="006E658F" w:rsidRDefault="006E658F" w:rsidP="00FC3E7E">
      <w:pPr>
        <w:pStyle w:val="BodyText"/>
        <w:spacing w:line="253" w:lineRule="exact"/>
        <w:ind w:left="2183" w:firstLine="0"/>
        <w:sectPr w:rsidR="006E658F">
          <w:headerReference w:type="default" r:id="rId7"/>
          <w:footerReference w:type="default" r:id="rId8"/>
          <w:type w:val="continuous"/>
          <w:pgSz w:w="11910" w:h="16840"/>
          <w:pgMar w:top="1340" w:right="1417" w:bottom="280" w:left="1417" w:header="720" w:footer="720" w:gutter="0"/>
          <w:cols w:space="720"/>
        </w:sectPr>
      </w:pPr>
    </w:p>
    <w:p w14:paraId="3BEA8C0E" w14:textId="77777777" w:rsidR="006E658F" w:rsidRDefault="00000000">
      <w:pPr>
        <w:pStyle w:val="Heading1"/>
      </w:pPr>
      <w:r>
        <w:lastRenderedPageBreak/>
        <w:t>Job</w:t>
      </w:r>
      <w:r>
        <w:rPr>
          <w:spacing w:val="-4"/>
        </w:rPr>
        <w:t xml:space="preserve"> </w:t>
      </w:r>
      <w:r>
        <w:rPr>
          <w:spacing w:val="-2"/>
        </w:rPr>
        <w:t>description</w:t>
      </w:r>
    </w:p>
    <w:p w14:paraId="300BC363" w14:textId="77777777" w:rsidR="006E658F" w:rsidRDefault="00000000">
      <w:pPr>
        <w:pStyle w:val="BodyText"/>
        <w:spacing w:before="253"/>
        <w:ind w:left="23" w:firstLine="0"/>
      </w:pPr>
      <w:r>
        <w:t>In</w:t>
      </w:r>
      <w:r>
        <w:rPr>
          <w:spacing w:val="-5"/>
        </w:rPr>
        <w:t xml:space="preserve"> </w:t>
      </w:r>
      <w:r>
        <w:t>practice,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2"/>
        </w:rPr>
        <w:t>will:</w:t>
      </w:r>
    </w:p>
    <w:p w14:paraId="4E537FAF" w14:textId="77777777" w:rsidR="006E658F" w:rsidRDefault="006E658F">
      <w:pPr>
        <w:pStyle w:val="BodyText"/>
        <w:ind w:left="0" w:firstLine="0"/>
      </w:pPr>
    </w:p>
    <w:p w14:paraId="74564ACA" w14:textId="77777777" w:rsidR="006E658F" w:rsidRDefault="00000000">
      <w:pPr>
        <w:pStyle w:val="Heading1"/>
        <w:spacing w:before="0"/>
      </w:pPr>
      <w:r>
        <w:t>General</w:t>
      </w:r>
      <w:r>
        <w:rPr>
          <w:spacing w:val="-9"/>
        </w:rPr>
        <w:t xml:space="preserve"> </w:t>
      </w:r>
      <w:r>
        <w:t>leadership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management</w:t>
      </w:r>
    </w:p>
    <w:p w14:paraId="2D802F01" w14:textId="77777777" w:rsidR="006E658F" w:rsidRDefault="006E658F">
      <w:pPr>
        <w:pStyle w:val="BodyText"/>
        <w:ind w:left="0" w:firstLine="0"/>
        <w:rPr>
          <w:b/>
        </w:rPr>
      </w:pPr>
    </w:p>
    <w:p w14:paraId="29980A83" w14:textId="77777777" w:rsidR="006E658F" w:rsidRDefault="00000000">
      <w:pPr>
        <w:pStyle w:val="ListParagraph"/>
        <w:numPr>
          <w:ilvl w:val="0"/>
          <w:numId w:val="1"/>
        </w:numPr>
        <w:tabs>
          <w:tab w:val="left" w:pos="448"/>
        </w:tabs>
        <w:spacing w:before="0"/>
        <w:ind w:left="448" w:hanging="359"/>
      </w:pPr>
      <w:r>
        <w:t>Deputise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Secretary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required.</w:t>
      </w:r>
    </w:p>
    <w:p w14:paraId="48D81290" w14:textId="77777777" w:rsidR="006E658F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before="252"/>
        <w:ind w:left="449" w:right="257" w:hanging="360"/>
      </w:pPr>
      <w:r>
        <w:t>Lead,</w:t>
      </w:r>
      <w:r>
        <w:rPr>
          <w:spacing w:val="-3"/>
        </w:rPr>
        <w:t xml:space="preserve"> </w:t>
      </w:r>
      <w:r>
        <w:t>guide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inspire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diverse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specialists,</w:t>
      </w:r>
      <w:r>
        <w:rPr>
          <w:spacing w:val="-6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 xml:space="preserve">development experts and others, setting clear goals and performance targets for the teams and </w:t>
      </w:r>
      <w:r>
        <w:rPr>
          <w:spacing w:val="-2"/>
        </w:rPr>
        <w:t>individuals.</w:t>
      </w:r>
    </w:p>
    <w:p w14:paraId="244D0963" w14:textId="77777777" w:rsidR="006E658F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before="250"/>
        <w:ind w:left="449" w:right="612" w:hanging="360"/>
      </w:pP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leading,</w:t>
      </w:r>
      <w:r>
        <w:rPr>
          <w:spacing w:val="-5"/>
        </w:rPr>
        <w:t xml:space="preserve"> </w:t>
      </w:r>
      <w:r>
        <w:t>exemplifying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overseeing</w:t>
      </w:r>
      <w:r>
        <w:rPr>
          <w:spacing w:val="-5"/>
        </w:rPr>
        <w:t xml:space="preserve"> </w:t>
      </w:r>
      <w:r>
        <w:t>transformation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sustainable cultural change throughout the Directorate and the Association.</w:t>
      </w:r>
    </w:p>
    <w:p w14:paraId="3A6DE418" w14:textId="77777777" w:rsidR="006E658F" w:rsidRDefault="00000000">
      <w:pPr>
        <w:pStyle w:val="ListParagraph"/>
        <w:numPr>
          <w:ilvl w:val="0"/>
          <w:numId w:val="1"/>
        </w:numPr>
        <w:tabs>
          <w:tab w:val="left" w:pos="448"/>
        </w:tabs>
        <w:spacing w:before="252"/>
        <w:ind w:left="448" w:hanging="359"/>
      </w:pPr>
      <w:r>
        <w:t>Foster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collaborative,</w:t>
      </w:r>
      <w:r>
        <w:rPr>
          <w:spacing w:val="-9"/>
        </w:rPr>
        <w:t xml:space="preserve"> </w:t>
      </w:r>
      <w:r>
        <w:t>inclusive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performance-driven</w:t>
      </w:r>
      <w:r>
        <w:rPr>
          <w:spacing w:val="-9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rPr>
          <w:spacing w:val="-2"/>
        </w:rPr>
        <w:t>environment</w:t>
      </w:r>
    </w:p>
    <w:p w14:paraId="24D45159" w14:textId="77777777" w:rsidR="006E658F" w:rsidRDefault="00000000">
      <w:pPr>
        <w:pStyle w:val="ListParagraph"/>
        <w:numPr>
          <w:ilvl w:val="0"/>
          <w:numId w:val="1"/>
        </w:numPr>
        <w:tabs>
          <w:tab w:val="left" w:pos="449"/>
        </w:tabs>
        <w:ind w:left="449" w:right="759" w:hanging="360"/>
      </w:pPr>
      <w:r>
        <w:t>Conduct</w:t>
      </w:r>
      <w:r>
        <w:rPr>
          <w:spacing w:val="-4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reviews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constructive</w:t>
      </w:r>
      <w:r>
        <w:rPr>
          <w:spacing w:val="-4"/>
        </w:rPr>
        <w:t xml:space="preserve"> </w:t>
      </w:r>
      <w:r>
        <w:t>feedback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team </w:t>
      </w:r>
      <w:r>
        <w:rPr>
          <w:spacing w:val="-2"/>
        </w:rPr>
        <w:t>members.</w:t>
      </w:r>
    </w:p>
    <w:p w14:paraId="00419B01" w14:textId="77777777" w:rsidR="006E658F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before="252"/>
        <w:ind w:left="449" w:right="426" w:hanging="360"/>
      </w:pPr>
      <w:r>
        <w:t>Represent</w:t>
      </w:r>
      <w:r>
        <w:rPr>
          <w:spacing w:val="-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speak/present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forums,</w:t>
      </w:r>
      <w:r>
        <w:rPr>
          <w:spacing w:val="-4"/>
        </w:rPr>
        <w:t xml:space="preserve"> </w:t>
      </w:r>
      <w:r>
        <w:t>conferences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key stakeholder meetings.</w:t>
      </w:r>
    </w:p>
    <w:p w14:paraId="6FE41667" w14:textId="77777777" w:rsidR="006E658F" w:rsidRDefault="00000000">
      <w:pPr>
        <w:pStyle w:val="ListParagraph"/>
        <w:numPr>
          <w:ilvl w:val="0"/>
          <w:numId w:val="1"/>
        </w:numPr>
        <w:tabs>
          <w:tab w:val="left" w:pos="449"/>
        </w:tabs>
        <w:ind w:left="449" w:right="594" w:hanging="360"/>
      </w:pPr>
      <w:r>
        <w:t>Develop strategic networks and strong working connections to key individuals and groups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positioning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reputation</w:t>
      </w:r>
      <w:r>
        <w:rPr>
          <w:spacing w:val="-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ASCL</w:t>
      </w:r>
      <w:r>
        <w:rPr>
          <w:spacing w:val="-1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leading</w:t>
      </w:r>
      <w:r>
        <w:rPr>
          <w:spacing w:val="-3"/>
        </w:rPr>
        <w:t xml:space="preserve"> </w:t>
      </w:r>
      <w:r>
        <w:t>leadership association for schools and colleges.</w:t>
      </w:r>
    </w:p>
    <w:p w14:paraId="1C3C7198" w14:textId="77777777" w:rsidR="006E658F" w:rsidRDefault="00000000">
      <w:pPr>
        <w:pStyle w:val="Heading1"/>
        <w:spacing w:before="251"/>
      </w:pPr>
      <w:r>
        <w:t>Strategic</w:t>
      </w:r>
      <w:r>
        <w:rPr>
          <w:spacing w:val="-12"/>
        </w:rPr>
        <w:t xml:space="preserve"> </w:t>
      </w:r>
      <w:r>
        <w:rPr>
          <w:spacing w:val="-2"/>
        </w:rPr>
        <w:t>planning</w:t>
      </w:r>
    </w:p>
    <w:p w14:paraId="5991D516" w14:textId="23A27ED0" w:rsidR="006E658F" w:rsidRDefault="006E658F" w:rsidP="00DE0CC1">
      <w:pPr>
        <w:tabs>
          <w:tab w:val="left" w:pos="449"/>
        </w:tabs>
        <w:spacing w:before="1"/>
      </w:pPr>
    </w:p>
    <w:p w14:paraId="4AA89D76" w14:textId="77777777" w:rsidR="006E658F" w:rsidRDefault="00000000">
      <w:pPr>
        <w:pStyle w:val="ListParagraph"/>
        <w:numPr>
          <w:ilvl w:val="0"/>
          <w:numId w:val="1"/>
        </w:numPr>
        <w:tabs>
          <w:tab w:val="left" w:pos="449"/>
        </w:tabs>
        <w:ind w:left="449" w:right="582" w:hanging="360"/>
      </w:pPr>
      <w:r>
        <w:t>Work</w:t>
      </w:r>
      <w:r>
        <w:rPr>
          <w:spacing w:val="-4"/>
        </w:rPr>
        <w:t xml:space="preserve"> </w:t>
      </w:r>
      <w:r>
        <w:t>closely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Public</w:t>
      </w:r>
      <w:r>
        <w:rPr>
          <w:spacing w:val="-15"/>
        </w:rPr>
        <w:t xml:space="preserve"> </w:t>
      </w:r>
      <w:r>
        <w:t>Affairs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Marketing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undertake intelligence gathering and use market research and analysis to inform strategic decisions and direction.</w:t>
      </w:r>
    </w:p>
    <w:p w14:paraId="41AD83FF" w14:textId="77777777" w:rsidR="006E658F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before="252"/>
        <w:ind w:left="449" w:right="194" w:hanging="360"/>
      </w:pPr>
      <w:r>
        <w:t>Lead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identifying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assessing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Directorate and the Association.</w:t>
      </w:r>
    </w:p>
    <w:p w14:paraId="57B53397" w14:textId="2BBE1BAE" w:rsidR="0064099F" w:rsidRDefault="00216A57">
      <w:pPr>
        <w:pStyle w:val="ListParagraph"/>
        <w:numPr>
          <w:ilvl w:val="0"/>
          <w:numId w:val="1"/>
        </w:numPr>
        <w:tabs>
          <w:tab w:val="left" w:pos="449"/>
        </w:tabs>
        <w:spacing w:before="252"/>
        <w:ind w:left="449" w:right="194" w:hanging="360"/>
      </w:pPr>
      <w:r>
        <w:t xml:space="preserve">Implement a strong and clear strategic vision on what ASCL can and can’t </w:t>
      </w:r>
      <w:r w:rsidR="00F47138">
        <w:t>do</w:t>
      </w:r>
      <w:r w:rsidR="00FC0021">
        <w:t>. Working in collaboration with all directorates to understand needs</w:t>
      </w:r>
      <w:r w:rsidR="00C32B63">
        <w:t xml:space="preserve"> and resourcing.</w:t>
      </w:r>
    </w:p>
    <w:p w14:paraId="38AD9618" w14:textId="77777777" w:rsidR="006E658F" w:rsidRDefault="00000000">
      <w:pPr>
        <w:pStyle w:val="Heading1"/>
        <w:spacing w:before="251"/>
      </w:pPr>
      <w:r>
        <w:t>Policy</w:t>
      </w:r>
      <w:r>
        <w:rPr>
          <w:spacing w:val="-8"/>
        </w:rPr>
        <w:t xml:space="preserve"> </w:t>
      </w:r>
      <w:r>
        <w:rPr>
          <w:spacing w:val="-2"/>
        </w:rPr>
        <w:t>influencing</w:t>
      </w:r>
    </w:p>
    <w:p w14:paraId="7663E2FE" w14:textId="77777777" w:rsidR="006E658F" w:rsidRDefault="006E658F">
      <w:pPr>
        <w:pStyle w:val="BodyText"/>
        <w:ind w:left="0" w:firstLine="0"/>
        <w:rPr>
          <w:b/>
        </w:rPr>
      </w:pPr>
    </w:p>
    <w:p w14:paraId="71082707" w14:textId="77777777" w:rsidR="006E658F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before="0"/>
        <w:ind w:left="449" w:right="381" w:hanging="360"/>
        <w:jc w:val="both"/>
      </w:pPr>
      <w:r>
        <w:t>Lead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identifying,</w:t>
      </w:r>
      <w:r>
        <w:rPr>
          <w:spacing w:val="-3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effectively</w:t>
      </w:r>
      <w:r>
        <w:rPr>
          <w:spacing w:val="-3"/>
        </w:rPr>
        <w:t xml:space="preserve"> </w:t>
      </w:r>
      <w:r>
        <w:t>with key</w:t>
      </w:r>
      <w:r>
        <w:rPr>
          <w:spacing w:val="-5"/>
        </w:rPr>
        <w:t xml:space="preserve"> </w:t>
      </w:r>
      <w:r>
        <w:t>stakeholders,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politicians,</w:t>
      </w:r>
      <w:r>
        <w:rPr>
          <w:spacing w:val="-5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organisational bodies, opinion formers and other policymakers.</w:t>
      </w:r>
    </w:p>
    <w:p w14:paraId="60CE2204" w14:textId="77777777" w:rsidR="006E658F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before="252"/>
        <w:ind w:left="449" w:right="97" w:hanging="361"/>
      </w:pP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Deputy</w:t>
      </w:r>
      <w:r>
        <w:rPr>
          <w:spacing w:val="-4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Policy,</w:t>
      </w:r>
      <w:r>
        <w:rPr>
          <w:spacing w:val="-5"/>
        </w:rPr>
        <w:t xml:space="preserve"> </w:t>
      </w:r>
      <w:r>
        <w:t>coordinate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ASCL</w:t>
      </w:r>
      <w:r>
        <w:rPr>
          <w:spacing w:val="-11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determining the Association’s position on relevant policy issues.</w:t>
      </w:r>
    </w:p>
    <w:p w14:paraId="5EFBD1A3" w14:textId="77777777" w:rsidR="006E658F" w:rsidRDefault="00000000">
      <w:pPr>
        <w:pStyle w:val="ListParagraph"/>
        <w:numPr>
          <w:ilvl w:val="0"/>
          <w:numId w:val="1"/>
        </w:numPr>
        <w:tabs>
          <w:tab w:val="left" w:pos="449"/>
        </w:tabs>
        <w:ind w:left="449" w:right="97" w:hanging="360"/>
      </w:pPr>
      <w:r>
        <w:t>Lead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statements,</w:t>
      </w:r>
      <w:r>
        <w:rPr>
          <w:spacing w:val="-3"/>
        </w:rPr>
        <w:t xml:space="preserve"> </w:t>
      </w:r>
      <w:r>
        <w:t>papers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reports,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responding to consultations and calls for evidence.</w:t>
      </w:r>
    </w:p>
    <w:p w14:paraId="7DA6406A" w14:textId="77777777" w:rsidR="006E658F" w:rsidRDefault="00000000">
      <w:pPr>
        <w:pStyle w:val="ListParagraph"/>
        <w:numPr>
          <w:ilvl w:val="0"/>
          <w:numId w:val="1"/>
        </w:numPr>
        <w:tabs>
          <w:tab w:val="left" w:pos="449"/>
        </w:tabs>
        <w:ind w:left="449" w:right="448" w:hanging="360"/>
      </w:pP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Secretary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Public</w:t>
      </w:r>
      <w:r>
        <w:rPr>
          <w:spacing w:val="-15"/>
        </w:rPr>
        <w:t xml:space="preserve"> </w:t>
      </w:r>
      <w:r>
        <w:t>Affairs,</w:t>
      </w:r>
      <w:r>
        <w:rPr>
          <w:spacing w:val="-5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press</w:t>
      </w:r>
      <w:r>
        <w:rPr>
          <w:spacing w:val="-4"/>
        </w:rPr>
        <w:t xml:space="preserve"> </w:t>
      </w:r>
      <w:r>
        <w:t xml:space="preserve">releases </w:t>
      </w:r>
      <w:r>
        <w:lastRenderedPageBreak/>
        <w:t>and comments to ensure they align with</w:t>
      </w:r>
      <w:r>
        <w:rPr>
          <w:spacing w:val="-7"/>
        </w:rPr>
        <w:t xml:space="preserve"> </w:t>
      </w:r>
      <w:r>
        <w:t>ASCL’s policy positions, and represent the Association in the media as necessary.</w:t>
      </w:r>
    </w:p>
    <w:p w14:paraId="6E02196B" w14:textId="77777777" w:rsidR="006E658F" w:rsidRDefault="006E658F">
      <w:pPr>
        <w:pStyle w:val="ListParagraph"/>
        <w:sectPr w:rsidR="006E658F">
          <w:pgSz w:w="11910" w:h="16840"/>
          <w:pgMar w:top="1340" w:right="1417" w:bottom="280" w:left="1417" w:header="720" w:footer="720" w:gutter="0"/>
          <w:cols w:space="720"/>
        </w:sectPr>
      </w:pPr>
    </w:p>
    <w:p w14:paraId="4974479F" w14:textId="77777777" w:rsidR="006E658F" w:rsidRDefault="00000000">
      <w:pPr>
        <w:pStyle w:val="Heading1"/>
        <w:spacing w:before="251"/>
      </w:pPr>
      <w:r>
        <w:lastRenderedPageBreak/>
        <w:t>Professional</w:t>
      </w:r>
      <w:r>
        <w:rPr>
          <w:spacing w:val="-15"/>
        </w:rPr>
        <w:t xml:space="preserve"> </w:t>
      </w:r>
      <w:r>
        <w:t>development</w:t>
      </w:r>
      <w:r>
        <w:rPr>
          <w:spacing w:val="-14"/>
        </w:rPr>
        <w:t xml:space="preserve"> </w:t>
      </w:r>
      <w:r>
        <w:rPr>
          <w:spacing w:val="-2"/>
        </w:rPr>
        <w:t>services</w:t>
      </w:r>
    </w:p>
    <w:p w14:paraId="0CEC7EAC" w14:textId="77777777" w:rsidR="006E658F" w:rsidRDefault="006E658F">
      <w:pPr>
        <w:pStyle w:val="BodyText"/>
        <w:ind w:left="0" w:firstLine="0"/>
        <w:rPr>
          <w:b/>
        </w:rPr>
      </w:pPr>
    </w:p>
    <w:p w14:paraId="266A8BC3" w14:textId="28973D0D" w:rsidR="00837BF4" w:rsidRDefault="0011799B">
      <w:pPr>
        <w:pStyle w:val="ListParagraph"/>
        <w:numPr>
          <w:ilvl w:val="0"/>
          <w:numId w:val="1"/>
        </w:numPr>
        <w:tabs>
          <w:tab w:val="left" w:pos="449"/>
        </w:tabs>
        <w:spacing w:before="1"/>
        <w:ind w:left="449" w:right="36" w:hanging="360"/>
      </w:pPr>
      <w:r>
        <w:t xml:space="preserve">Report to the PD Board </w:t>
      </w:r>
      <w:r w:rsidR="00941E0D">
        <w:t>on ASCL PD Ltd Strategy</w:t>
      </w:r>
      <w:r w:rsidR="009729C8">
        <w:t xml:space="preserve">, Budget and Finances </w:t>
      </w:r>
    </w:p>
    <w:p w14:paraId="524D24C0" w14:textId="77777777" w:rsidR="00BA0B08" w:rsidRDefault="00BA0B08" w:rsidP="00BA0B08">
      <w:pPr>
        <w:pStyle w:val="ListParagraph"/>
        <w:tabs>
          <w:tab w:val="left" w:pos="449"/>
        </w:tabs>
        <w:spacing w:before="1"/>
        <w:ind w:right="36" w:firstLine="0"/>
      </w:pPr>
    </w:p>
    <w:p w14:paraId="46D5453C" w14:textId="42B7F624" w:rsidR="00BF3792" w:rsidRDefault="00BF3792">
      <w:pPr>
        <w:pStyle w:val="ListParagraph"/>
        <w:numPr>
          <w:ilvl w:val="0"/>
          <w:numId w:val="1"/>
        </w:numPr>
        <w:tabs>
          <w:tab w:val="left" w:pos="449"/>
        </w:tabs>
        <w:spacing w:before="1"/>
        <w:ind w:left="449" w:right="36" w:hanging="360"/>
      </w:pPr>
      <w:r>
        <w:t xml:space="preserve">Develop a robust business strategy for </w:t>
      </w:r>
      <w:r w:rsidR="00B97D9F">
        <w:t>ASCL Professional Development</w:t>
      </w:r>
      <w:r w:rsidR="00832D68">
        <w:t xml:space="preserve"> Ltd.</w:t>
      </w:r>
    </w:p>
    <w:p w14:paraId="1ED95E47" w14:textId="77777777" w:rsidR="00B97D9F" w:rsidRDefault="00B97D9F" w:rsidP="00B97D9F">
      <w:pPr>
        <w:pStyle w:val="ListParagraph"/>
        <w:tabs>
          <w:tab w:val="left" w:pos="449"/>
        </w:tabs>
        <w:spacing w:before="1"/>
        <w:ind w:right="36" w:firstLine="0"/>
      </w:pPr>
    </w:p>
    <w:p w14:paraId="175ADDCA" w14:textId="1B7DFFBC" w:rsidR="00775976" w:rsidRDefault="004031CC" w:rsidP="00775976">
      <w:pPr>
        <w:pStyle w:val="ListParagraph"/>
        <w:numPr>
          <w:ilvl w:val="0"/>
          <w:numId w:val="1"/>
        </w:numPr>
        <w:tabs>
          <w:tab w:val="left" w:pos="449"/>
        </w:tabs>
        <w:spacing w:before="1"/>
        <w:ind w:left="449" w:right="36" w:hanging="360"/>
      </w:pPr>
      <w:r>
        <w:t>Develop a strategy which integrates the professional development business more closely with the rest of the Association,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communities.</w:t>
      </w:r>
    </w:p>
    <w:p w14:paraId="68D19AA1" w14:textId="77777777" w:rsidR="00775976" w:rsidRDefault="00775976" w:rsidP="00775976">
      <w:pPr>
        <w:tabs>
          <w:tab w:val="left" w:pos="449"/>
        </w:tabs>
        <w:spacing w:before="1"/>
        <w:ind w:right="36"/>
      </w:pPr>
    </w:p>
    <w:p w14:paraId="418E9E47" w14:textId="4483DBB8" w:rsidR="00775976" w:rsidRPr="00775976" w:rsidRDefault="00775976" w:rsidP="00775976">
      <w:pPr>
        <w:pStyle w:val="Heading1"/>
        <w:numPr>
          <w:ilvl w:val="0"/>
          <w:numId w:val="2"/>
        </w:numPr>
        <w:rPr>
          <w:b w:val="0"/>
          <w:bCs w:val="0"/>
        </w:rPr>
      </w:pPr>
      <w:r w:rsidRPr="00775976">
        <w:rPr>
          <w:b w:val="0"/>
          <w:bCs w:val="0"/>
        </w:rPr>
        <w:t>Oversee</w:t>
      </w:r>
      <w:r w:rsidRPr="00775976">
        <w:rPr>
          <w:b w:val="0"/>
          <w:bCs w:val="0"/>
          <w:spacing w:val="-3"/>
        </w:rPr>
        <w:t xml:space="preserve"> </w:t>
      </w:r>
      <w:r w:rsidRPr="00775976">
        <w:rPr>
          <w:b w:val="0"/>
          <w:bCs w:val="0"/>
        </w:rPr>
        <w:t>the</w:t>
      </w:r>
      <w:r w:rsidRPr="00775976">
        <w:rPr>
          <w:b w:val="0"/>
          <w:bCs w:val="0"/>
          <w:spacing w:val="-3"/>
        </w:rPr>
        <w:t xml:space="preserve"> </w:t>
      </w:r>
      <w:r w:rsidRPr="00775976">
        <w:rPr>
          <w:b w:val="0"/>
          <w:bCs w:val="0"/>
        </w:rPr>
        <w:t>development</w:t>
      </w:r>
      <w:r w:rsidRPr="00775976">
        <w:rPr>
          <w:b w:val="0"/>
          <w:bCs w:val="0"/>
          <w:spacing w:val="-3"/>
        </w:rPr>
        <w:t xml:space="preserve"> </w:t>
      </w:r>
      <w:r w:rsidRPr="00775976">
        <w:rPr>
          <w:b w:val="0"/>
          <w:bCs w:val="0"/>
        </w:rPr>
        <w:t>of</w:t>
      </w:r>
      <w:r w:rsidRPr="00775976">
        <w:rPr>
          <w:b w:val="0"/>
          <w:bCs w:val="0"/>
          <w:spacing w:val="-3"/>
        </w:rPr>
        <w:t xml:space="preserve"> </w:t>
      </w:r>
      <w:r w:rsidRPr="00775976">
        <w:rPr>
          <w:b w:val="0"/>
          <w:bCs w:val="0"/>
        </w:rPr>
        <w:t>a</w:t>
      </w:r>
      <w:r w:rsidRPr="00775976">
        <w:rPr>
          <w:b w:val="0"/>
          <w:bCs w:val="0"/>
          <w:spacing w:val="-3"/>
        </w:rPr>
        <w:t xml:space="preserve"> </w:t>
      </w:r>
      <w:r w:rsidRPr="00775976">
        <w:rPr>
          <w:b w:val="0"/>
          <w:bCs w:val="0"/>
        </w:rPr>
        <w:t>range</w:t>
      </w:r>
      <w:r w:rsidRPr="00775976">
        <w:rPr>
          <w:b w:val="0"/>
          <w:bCs w:val="0"/>
          <w:spacing w:val="-3"/>
        </w:rPr>
        <w:t xml:space="preserve"> </w:t>
      </w:r>
      <w:r w:rsidRPr="00775976">
        <w:rPr>
          <w:b w:val="0"/>
          <w:bCs w:val="0"/>
        </w:rPr>
        <w:t>of</w:t>
      </w:r>
      <w:r w:rsidRPr="00775976">
        <w:rPr>
          <w:b w:val="0"/>
          <w:bCs w:val="0"/>
          <w:spacing w:val="-3"/>
        </w:rPr>
        <w:t xml:space="preserve"> </w:t>
      </w:r>
      <w:r w:rsidRPr="00775976">
        <w:rPr>
          <w:b w:val="0"/>
          <w:bCs w:val="0"/>
        </w:rPr>
        <w:t>professional</w:t>
      </w:r>
      <w:r w:rsidRPr="00775976">
        <w:rPr>
          <w:b w:val="0"/>
          <w:bCs w:val="0"/>
          <w:spacing w:val="-3"/>
        </w:rPr>
        <w:t xml:space="preserve"> </w:t>
      </w:r>
      <w:r w:rsidRPr="00775976">
        <w:rPr>
          <w:b w:val="0"/>
          <w:bCs w:val="0"/>
        </w:rPr>
        <w:t>leadership</w:t>
      </w:r>
      <w:r w:rsidRPr="00775976">
        <w:rPr>
          <w:b w:val="0"/>
          <w:bCs w:val="0"/>
          <w:spacing w:val="-3"/>
        </w:rPr>
        <w:t xml:space="preserve"> </w:t>
      </w:r>
      <w:r w:rsidRPr="00775976">
        <w:rPr>
          <w:b w:val="0"/>
          <w:bCs w:val="0"/>
        </w:rPr>
        <w:t>products</w:t>
      </w:r>
      <w:r w:rsidRPr="00775976">
        <w:rPr>
          <w:b w:val="0"/>
          <w:bCs w:val="0"/>
          <w:spacing w:val="-4"/>
        </w:rPr>
        <w:t xml:space="preserve"> </w:t>
      </w:r>
      <w:r w:rsidRPr="00775976">
        <w:rPr>
          <w:b w:val="0"/>
          <w:bCs w:val="0"/>
        </w:rPr>
        <w:t>and</w:t>
      </w:r>
      <w:r w:rsidRPr="00775976">
        <w:rPr>
          <w:b w:val="0"/>
          <w:bCs w:val="0"/>
          <w:spacing w:val="-3"/>
        </w:rPr>
        <w:t xml:space="preserve"> </w:t>
      </w:r>
      <w:r w:rsidRPr="00775976">
        <w:rPr>
          <w:b w:val="0"/>
          <w:bCs w:val="0"/>
        </w:rPr>
        <w:t>services, including conferences, courses, workshops, webinars, consultancy services and the leadership appointment service.</w:t>
      </w:r>
    </w:p>
    <w:p w14:paraId="7D78791F" w14:textId="77777777" w:rsidR="00837BF4" w:rsidRDefault="00837BF4" w:rsidP="00775976">
      <w:pPr>
        <w:pStyle w:val="Heading1"/>
        <w:ind w:left="0"/>
      </w:pPr>
    </w:p>
    <w:p w14:paraId="1F083A38" w14:textId="0CFA681B" w:rsidR="00837BF4" w:rsidRDefault="00837BF4" w:rsidP="00837BF4">
      <w:pPr>
        <w:pStyle w:val="Heading1"/>
      </w:pPr>
      <w:r>
        <w:t>Professional</w:t>
      </w:r>
      <w:r>
        <w:rPr>
          <w:spacing w:val="-14"/>
        </w:rPr>
        <w:t xml:space="preserve"> </w:t>
      </w:r>
      <w:r>
        <w:t>leadership</w:t>
      </w:r>
      <w:r>
        <w:rPr>
          <w:spacing w:val="-14"/>
        </w:rPr>
        <w:t xml:space="preserve"> </w:t>
      </w:r>
      <w:r>
        <w:rPr>
          <w:spacing w:val="-2"/>
        </w:rPr>
        <w:t>communities</w:t>
      </w:r>
    </w:p>
    <w:p w14:paraId="19AE2BB2" w14:textId="77777777" w:rsidR="00837BF4" w:rsidRDefault="00837BF4" w:rsidP="00837BF4">
      <w:pPr>
        <w:pStyle w:val="BodyText"/>
        <w:ind w:left="0" w:firstLine="0"/>
        <w:rPr>
          <w:b/>
        </w:rPr>
      </w:pPr>
    </w:p>
    <w:p w14:paraId="71B670EE" w14:textId="09349EAD" w:rsidR="006E658F" w:rsidRDefault="00837BF4" w:rsidP="00837BF4">
      <w:pPr>
        <w:pStyle w:val="ListParagraph"/>
        <w:numPr>
          <w:ilvl w:val="0"/>
          <w:numId w:val="1"/>
        </w:numPr>
        <w:tabs>
          <w:tab w:val="left" w:pos="449"/>
        </w:tabs>
        <w:spacing w:before="0"/>
        <w:ind w:left="449" w:right="297" w:hanging="360"/>
      </w:pPr>
      <w:r>
        <w:t>Develop a strategy to attract, retain and support members by understanding what leaders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categories</w:t>
      </w:r>
      <w:r>
        <w:rPr>
          <w:spacing w:val="-4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union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association,</w:t>
      </w:r>
      <w:r>
        <w:rPr>
          <w:spacing w:val="-4"/>
        </w:rPr>
        <w:t xml:space="preserve"> </w:t>
      </w:r>
      <w:r>
        <w:t>and establishing communities to help deliver those benefits.</w:t>
      </w:r>
    </w:p>
    <w:p w14:paraId="7F174707" w14:textId="77777777" w:rsidR="006E658F" w:rsidRDefault="00000000">
      <w:pPr>
        <w:pStyle w:val="Heading1"/>
        <w:spacing w:before="252"/>
      </w:pPr>
      <w:r>
        <w:t>Monitoring,</w:t>
      </w:r>
      <w:r>
        <w:rPr>
          <w:spacing w:val="-9"/>
        </w:rPr>
        <w:t xml:space="preserve"> </w:t>
      </w:r>
      <w:r>
        <w:t>reporting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process</w:t>
      </w:r>
      <w:r>
        <w:rPr>
          <w:spacing w:val="-9"/>
        </w:rPr>
        <w:t xml:space="preserve"> </w:t>
      </w:r>
      <w:r>
        <w:rPr>
          <w:spacing w:val="-2"/>
        </w:rPr>
        <w:t>improvement</w:t>
      </w:r>
    </w:p>
    <w:p w14:paraId="3B0CDF63" w14:textId="77777777" w:rsidR="006E658F" w:rsidRDefault="006E658F">
      <w:pPr>
        <w:pStyle w:val="BodyText"/>
        <w:ind w:left="0" w:firstLine="0"/>
        <w:rPr>
          <w:b/>
        </w:rPr>
      </w:pPr>
    </w:p>
    <w:p w14:paraId="77E2BEF0" w14:textId="77777777" w:rsidR="006E658F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before="1"/>
        <w:ind w:left="449" w:right="64" w:hanging="360"/>
      </w:pPr>
      <w:r>
        <w:t>Determine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monitor</w:t>
      </w:r>
      <w:r>
        <w:rPr>
          <w:spacing w:val="-4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indicators</w:t>
      </w:r>
      <w:r>
        <w:rPr>
          <w:spacing w:val="-4"/>
        </w:rPr>
        <w:t xml:space="preserve"> </w:t>
      </w:r>
      <w:r>
        <w:t>(KPIs)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assess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effectiveness</w:t>
      </w:r>
      <w:r>
        <w:rPr>
          <w:spacing w:val="-4"/>
        </w:rPr>
        <w:t xml:space="preserve"> </w:t>
      </w:r>
      <w:r>
        <w:t>of the Directorate’s work.</w:t>
      </w:r>
    </w:p>
    <w:p w14:paraId="50C4058E" w14:textId="77777777" w:rsidR="006E658F" w:rsidRDefault="00000000">
      <w:pPr>
        <w:pStyle w:val="ListParagraph"/>
        <w:numPr>
          <w:ilvl w:val="0"/>
          <w:numId w:val="1"/>
        </w:numPr>
        <w:tabs>
          <w:tab w:val="left" w:pos="449"/>
        </w:tabs>
        <w:ind w:left="449" w:right="404" w:hanging="360"/>
      </w:pPr>
      <w:r>
        <w:t>Manage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preparation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progress,</w:t>
      </w:r>
      <w:r>
        <w:rPr>
          <w:spacing w:val="-5"/>
        </w:rPr>
        <w:t xml:space="preserve"> </w:t>
      </w:r>
      <w:r>
        <w:t>outcomes, and impact to the Leadership Group and elected officers.</w:t>
      </w:r>
    </w:p>
    <w:p w14:paraId="0B1608E8" w14:textId="77777777" w:rsidR="006E658F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line="269" w:lineRule="exact"/>
        <w:ind w:left="449" w:hanging="360"/>
      </w:pPr>
      <w:r>
        <w:t>Continuously</w:t>
      </w:r>
      <w:r>
        <w:rPr>
          <w:spacing w:val="-8"/>
        </w:rPr>
        <w:t xml:space="preserve"> </w:t>
      </w:r>
      <w:r>
        <w:t>monitor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refine</w:t>
      </w:r>
      <w:r>
        <w:rPr>
          <w:spacing w:val="-8"/>
        </w:rPr>
        <w:t xml:space="preserve"> </w:t>
      </w:r>
      <w:r>
        <w:t>strategies</w:t>
      </w:r>
      <w:r>
        <w:rPr>
          <w:spacing w:val="-7"/>
        </w:rPr>
        <w:t xml:space="preserve"> </w:t>
      </w:r>
      <w:r>
        <w:t>based</w:t>
      </w:r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feedback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changing</w:t>
      </w:r>
      <w:r>
        <w:rPr>
          <w:spacing w:val="-7"/>
        </w:rPr>
        <w:t xml:space="preserve"> </w:t>
      </w:r>
      <w:r>
        <w:rPr>
          <w:spacing w:val="-2"/>
        </w:rPr>
        <w:t>needs.</w:t>
      </w:r>
    </w:p>
    <w:p w14:paraId="67606A78" w14:textId="77777777" w:rsidR="006E658F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before="0" w:line="269" w:lineRule="exact"/>
        <w:ind w:left="449" w:hanging="360"/>
      </w:pPr>
      <w:r>
        <w:t>Implement</w:t>
      </w:r>
      <w:r>
        <w:rPr>
          <w:spacing w:val="-9"/>
        </w:rPr>
        <w:t xml:space="preserve"> </w:t>
      </w:r>
      <w:r>
        <w:t>approaches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technologies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enhance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efficiency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rPr>
          <w:spacing w:val="-2"/>
        </w:rPr>
        <w:t>delivery.</w:t>
      </w:r>
    </w:p>
    <w:p w14:paraId="78E174A7" w14:textId="77777777" w:rsidR="006E658F" w:rsidRDefault="00000000">
      <w:pPr>
        <w:pStyle w:val="ListParagraph"/>
        <w:numPr>
          <w:ilvl w:val="0"/>
          <w:numId w:val="1"/>
        </w:numPr>
        <w:tabs>
          <w:tab w:val="left" w:pos="450"/>
        </w:tabs>
        <w:spacing w:before="250"/>
        <w:ind w:left="450" w:right="358" w:hanging="361"/>
      </w:pPr>
      <w:r>
        <w:t>Use</w:t>
      </w:r>
      <w:r>
        <w:rPr>
          <w:spacing w:val="-4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problem-solving</w:t>
      </w:r>
      <w:r>
        <w:rPr>
          <w:spacing w:val="-4"/>
        </w:rPr>
        <w:t xml:space="preserve"> </w:t>
      </w:r>
      <w:r>
        <w:t>approaches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implement</w:t>
      </w:r>
      <w:r>
        <w:rPr>
          <w:spacing w:val="-4"/>
        </w:rPr>
        <w:t xml:space="preserve"> </w:t>
      </w:r>
      <w:r>
        <w:t>creative</w:t>
      </w:r>
      <w:r>
        <w:rPr>
          <w:spacing w:val="-4"/>
        </w:rPr>
        <w:t xml:space="preserve"> </w:t>
      </w:r>
      <w:r>
        <w:t>solutions</w:t>
      </w:r>
      <w:r>
        <w:rPr>
          <w:spacing w:val="-4"/>
        </w:rPr>
        <w:t xml:space="preserve"> </w:t>
      </w:r>
      <w:r>
        <w:t>to issues and challenges.</w:t>
      </w:r>
    </w:p>
    <w:p w14:paraId="7C451C8E" w14:textId="77777777" w:rsidR="006E658F" w:rsidRDefault="00000000">
      <w:pPr>
        <w:pStyle w:val="Heading1"/>
        <w:spacing w:before="252"/>
        <w:ind w:left="24"/>
      </w:pPr>
      <w:r>
        <w:t>Compliance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rPr>
          <w:spacing w:val="-2"/>
        </w:rPr>
        <w:t>assurance</w:t>
      </w:r>
    </w:p>
    <w:p w14:paraId="02657764" w14:textId="77777777" w:rsidR="006E658F" w:rsidRDefault="006E658F">
      <w:pPr>
        <w:pStyle w:val="BodyText"/>
        <w:ind w:left="0" w:firstLine="0"/>
        <w:rPr>
          <w:b/>
        </w:rPr>
      </w:pPr>
    </w:p>
    <w:p w14:paraId="09A1D7ED" w14:textId="77777777" w:rsidR="006E658F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before="0"/>
        <w:ind w:left="449" w:hanging="360"/>
      </w:pPr>
      <w:r>
        <w:t>Ensure</w:t>
      </w:r>
      <w:r>
        <w:rPr>
          <w:spacing w:val="-9"/>
        </w:rPr>
        <w:t xml:space="preserve"> </w:t>
      </w:r>
      <w:r>
        <w:t>compliance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regulations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standards.</w:t>
      </w:r>
    </w:p>
    <w:p w14:paraId="20E5531A" w14:textId="77777777" w:rsidR="006E658F" w:rsidRDefault="00000000">
      <w:pPr>
        <w:pStyle w:val="ListParagraph"/>
        <w:numPr>
          <w:ilvl w:val="0"/>
          <w:numId w:val="1"/>
        </w:numPr>
        <w:tabs>
          <w:tab w:val="left" w:pos="449"/>
        </w:tabs>
        <w:ind w:left="449" w:right="525" w:hanging="360"/>
      </w:pPr>
      <w:r>
        <w:t>Implement</w:t>
      </w:r>
      <w:r>
        <w:rPr>
          <w:spacing w:val="-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assurance</w:t>
      </w:r>
      <w:r>
        <w:rPr>
          <w:spacing w:val="-4"/>
        </w:rPr>
        <w:t xml:space="preserve"> </w:t>
      </w:r>
      <w:r>
        <w:t>processes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measure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of service delivery.</w:t>
      </w:r>
    </w:p>
    <w:p w14:paraId="18B1D92A" w14:textId="77777777" w:rsidR="006E658F" w:rsidRDefault="00000000">
      <w:pPr>
        <w:pStyle w:val="ListParagraph"/>
        <w:numPr>
          <w:ilvl w:val="0"/>
          <w:numId w:val="1"/>
        </w:numPr>
        <w:tabs>
          <w:tab w:val="left" w:pos="450"/>
        </w:tabs>
        <w:spacing w:before="252"/>
        <w:ind w:left="450" w:hanging="361"/>
      </w:pPr>
      <w:r>
        <w:rPr>
          <w:spacing w:val="-2"/>
        </w:rPr>
        <w:t>Produce,</w:t>
      </w:r>
      <w:r>
        <w:rPr>
          <w:spacing w:val="-10"/>
        </w:rPr>
        <w:t xml:space="preserve"> </w:t>
      </w:r>
      <w:r>
        <w:rPr>
          <w:spacing w:val="-2"/>
        </w:rPr>
        <w:t>manage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monitor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Directorate’s</w:t>
      </w:r>
      <w:r>
        <w:rPr>
          <w:spacing w:val="-10"/>
        </w:rPr>
        <w:t xml:space="preserve"> </w:t>
      </w:r>
      <w:r>
        <w:rPr>
          <w:spacing w:val="-2"/>
        </w:rPr>
        <w:t>budget.</w:t>
      </w:r>
    </w:p>
    <w:p w14:paraId="79E4EAD9" w14:textId="77777777" w:rsidR="006E658F" w:rsidRDefault="00000000">
      <w:pPr>
        <w:pStyle w:val="Heading1"/>
        <w:spacing w:before="252"/>
        <w:ind w:left="24"/>
      </w:pPr>
      <w:r>
        <w:rPr>
          <w:spacing w:val="-2"/>
        </w:rPr>
        <w:t>Other</w:t>
      </w:r>
    </w:p>
    <w:p w14:paraId="5E126D12" w14:textId="77777777" w:rsidR="006E658F" w:rsidRDefault="00000000">
      <w:pPr>
        <w:pStyle w:val="ListParagraph"/>
        <w:numPr>
          <w:ilvl w:val="0"/>
          <w:numId w:val="1"/>
        </w:numPr>
        <w:tabs>
          <w:tab w:val="left" w:pos="450"/>
        </w:tabs>
        <w:spacing w:before="252"/>
        <w:ind w:left="450" w:right="395" w:hanging="360"/>
      </w:pP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GDPR </w:t>
      </w:r>
      <w:r>
        <w:rPr>
          <w:spacing w:val="-2"/>
        </w:rPr>
        <w:t>legislation.</w:t>
      </w:r>
    </w:p>
    <w:p w14:paraId="03EF32DF" w14:textId="77777777" w:rsidR="006E658F" w:rsidRDefault="00000000">
      <w:pPr>
        <w:pStyle w:val="ListParagraph"/>
        <w:numPr>
          <w:ilvl w:val="0"/>
          <w:numId w:val="1"/>
        </w:numPr>
        <w:tabs>
          <w:tab w:val="left" w:pos="450"/>
        </w:tabs>
        <w:ind w:left="450" w:right="814" w:hanging="360"/>
      </w:pPr>
      <w:r>
        <w:t>Promote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ASCL</w:t>
      </w:r>
      <w:r>
        <w:rPr>
          <w:spacing w:val="-10"/>
        </w:rPr>
        <w:t xml:space="preserve"> </w:t>
      </w:r>
      <w:r>
        <w:t>PD</w:t>
      </w:r>
      <w:r>
        <w:rPr>
          <w:spacing w:val="-3"/>
        </w:rPr>
        <w:t xml:space="preserve"> </w:t>
      </w:r>
      <w:r>
        <w:t>Ltd.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image</w:t>
      </w:r>
      <w:r>
        <w:rPr>
          <w:spacing w:val="-3"/>
        </w:rPr>
        <w:t xml:space="preserve"> </w:t>
      </w:r>
      <w:r>
        <w:t>both internally and externally.</w:t>
      </w:r>
    </w:p>
    <w:p w14:paraId="0A7F34A3" w14:textId="77777777" w:rsidR="006E658F" w:rsidRDefault="00000000">
      <w:pPr>
        <w:pStyle w:val="ListParagraph"/>
        <w:numPr>
          <w:ilvl w:val="0"/>
          <w:numId w:val="1"/>
        </w:numPr>
        <w:tabs>
          <w:tab w:val="left" w:pos="450"/>
        </w:tabs>
        <w:spacing w:before="252"/>
        <w:ind w:left="450" w:hanging="360"/>
      </w:pPr>
      <w:r>
        <w:lastRenderedPageBreak/>
        <w:t>Undertake</w:t>
      </w:r>
      <w:r>
        <w:rPr>
          <w:spacing w:val="-7"/>
        </w:rPr>
        <w:t xml:space="preserve"> </w:t>
      </w:r>
      <w:r>
        <w:t>CPD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training,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required.</w:t>
      </w:r>
    </w:p>
    <w:p w14:paraId="4D12F75A" w14:textId="77777777" w:rsidR="006E658F" w:rsidRDefault="00000000">
      <w:pPr>
        <w:pStyle w:val="ListParagraph"/>
        <w:numPr>
          <w:ilvl w:val="0"/>
          <w:numId w:val="1"/>
        </w:numPr>
        <w:tabs>
          <w:tab w:val="left" w:pos="450"/>
        </w:tabs>
        <w:ind w:left="450" w:hanging="360"/>
      </w:pPr>
      <w:r>
        <w:t>Engage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rPr>
          <w:spacing w:val="-2"/>
        </w:rPr>
        <w:t>reviews.</w:t>
      </w:r>
    </w:p>
    <w:p w14:paraId="6BA822FE" w14:textId="77777777" w:rsidR="006E658F" w:rsidRDefault="00000000">
      <w:pPr>
        <w:pStyle w:val="ListParagraph"/>
        <w:numPr>
          <w:ilvl w:val="0"/>
          <w:numId w:val="1"/>
        </w:numPr>
        <w:tabs>
          <w:tab w:val="left" w:pos="450"/>
        </w:tabs>
        <w:spacing w:before="252"/>
        <w:ind w:left="450" w:right="243" w:hanging="361"/>
      </w:pPr>
      <w:r>
        <w:t>Such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Secretary</w:t>
      </w:r>
      <w:r>
        <w:rPr>
          <w:spacing w:val="-2"/>
        </w:rPr>
        <w:t xml:space="preserve"> </w:t>
      </w:r>
      <w:r>
        <w:t>commensurate</w:t>
      </w:r>
      <w:r>
        <w:rPr>
          <w:spacing w:val="-4"/>
        </w:rPr>
        <w:t xml:space="preserve"> </w:t>
      </w:r>
      <w:r>
        <w:t>with the role.</w:t>
      </w:r>
    </w:p>
    <w:p w14:paraId="2C53484F" w14:textId="77777777" w:rsidR="006E658F" w:rsidRDefault="006E658F">
      <w:pPr>
        <w:pStyle w:val="ListParagraph"/>
        <w:sectPr w:rsidR="006E658F">
          <w:pgSz w:w="11910" w:h="16840"/>
          <w:pgMar w:top="1340" w:right="1417" w:bottom="280" w:left="1417" w:header="720" w:footer="720" w:gutter="0"/>
          <w:cols w:space="720"/>
        </w:sectPr>
      </w:pPr>
    </w:p>
    <w:p w14:paraId="1209D70B" w14:textId="77777777" w:rsidR="006E658F" w:rsidRDefault="00000000">
      <w:pPr>
        <w:pStyle w:val="Heading1"/>
      </w:pPr>
      <w:r>
        <w:lastRenderedPageBreak/>
        <w:t>Special</w:t>
      </w:r>
      <w:r>
        <w:rPr>
          <w:spacing w:val="-9"/>
        </w:rPr>
        <w:t xml:space="preserve"> </w:t>
      </w:r>
      <w:r>
        <w:rPr>
          <w:spacing w:val="-2"/>
        </w:rPr>
        <w:t>conditions</w:t>
      </w:r>
    </w:p>
    <w:p w14:paraId="1E8B7A65" w14:textId="77777777" w:rsidR="006E658F" w:rsidRDefault="00000000">
      <w:pPr>
        <w:pStyle w:val="BodyText"/>
        <w:spacing w:before="253"/>
        <w:ind w:left="23" w:firstLine="0"/>
      </w:pPr>
      <w:r>
        <w:t>This job description sets out the main duties of the post on the date when it was drawn up. Such</w:t>
      </w:r>
      <w:r>
        <w:rPr>
          <w:spacing w:val="-3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vary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changing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character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or the level of responsibility entailed. Such variations are a common occurrence and cannot of themselves justify a reconsideration of the grading of the post.</w:t>
      </w:r>
    </w:p>
    <w:p w14:paraId="67E32D69" w14:textId="77777777" w:rsidR="006E658F" w:rsidRDefault="006E658F">
      <w:pPr>
        <w:pStyle w:val="BodyText"/>
        <w:spacing w:before="1"/>
        <w:ind w:left="0" w:firstLine="0"/>
      </w:pPr>
    </w:p>
    <w:p w14:paraId="1152023E" w14:textId="77777777" w:rsidR="006E658F" w:rsidRDefault="00000000">
      <w:pPr>
        <w:pStyle w:val="BodyText"/>
        <w:ind w:left="23" w:right="122" w:firstLine="0"/>
      </w:pPr>
      <w:r>
        <w:t>This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annually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amended,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consultation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post-holder, to meet the changing needs of the Association.</w:t>
      </w:r>
    </w:p>
    <w:sectPr w:rsidR="006E658F">
      <w:pgSz w:w="11910" w:h="16840"/>
      <w:pgMar w:top="134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36C9A" w14:textId="77777777" w:rsidR="00493300" w:rsidRDefault="00493300" w:rsidP="00471C13">
      <w:r>
        <w:separator/>
      </w:r>
    </w:p>
  </w:endnote>
  <w:endnote w:type="continuationSeparator" w:id="0">
    <w:p w14:paraId="3E25C947" w14:textId="77777777" w:rsidR="00493300" w:rsidRDefault="00493300" w:rsidP="0047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539092"/>
      <w:docPartObj>
        <w:docPartGallery w:val="Page Numbers (Bottom of Page)"/>
        <w:docPartUnique/>
      </w:docPartObj>
    </w:sdtPr>
    <w:sdtContent>
      <w:p w14:paraId="08FCB569" w14:textId="42C098E1" w:rsidR="00471C13" w:rsidRDefault="00471C1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733A98F2" w14:textId="77777777" w:rsidR="00471C13" w:rsidRDefault="00471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94D0" w14:textId="77777777" w:rsidR="00493300" w:rsidRDefault="00493300" w:rsidP="00471C13">
      <w:r>
        <w:separator/>
      </w:r>
    </w:p>
  </w:footnote>
  <w:footnote w:type="continuationSeparator" w:id="0">
    <w:p w14:paraId="0E26E9D8" w14:textId="77777777" w:rsidR="00493300" w:rsidRDefault="00493300" w:rsidP="00471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A72B" w14:textId="2600F9D7" w:rsidR="00471C13" w:rsidRDefault="00471C13" w:rsidP="00471C13">
    <w:pPr>
      <w:pStyle w:val="Header"/>
      <w:jc w:val="right"/>
    </w:pPr>
    <w:r>
      <w:rPr>
        <w:rFonts w:ascii="Times New Roman"/>
        <w:noProof/>
        <w:sz w:val="20"/>
      </w:rPr>
      <w:drawing>
        <wp:inline distT="0" distB="0" distL="0" distR="0" wp14:anchorId="6ACE0146" wp14:editId="7C13BDDB">
          <wp:extent cx="1626168" cy="544829"/>
          <wp:effectExtent l="0" t="0" r="0" b="0"/>
          <wp:docPr id="1643523797" name="Image 1">
            <a:extLst xmlns:a="http://schemas.openxmlformats.org/drawingml/2006/main">
              <a:ext uri="{FF2B5EF4-FFF2-40B4-BE49-F238E27FC236}">
                <a16:creationId xmlns:a16="http://schemas.microsoft.com/office/drawing/2014/main" id="{BF80A8B9-79D5-40F7-B2D4-00C86A5D422B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6168" cy="544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86C626" w14:textId="77777777" w:rsidR="00471C13" w:rsidRDefault="00471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75055"/>
    <w:multiLevelType w:val="hybridMultilevel"/>
    <w:tmpl w:val="A52E6224"/>
    <w:lvl w:ilvl="0" w:tplc="7F18579C">
      <w:numFmt w:val="bullet"/>
      <w:lvlText w:val=""/>
      <w:lvlJc w:val="left"/>
      <w:pPr>
        <w:ind w:left="40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2DC57F6">
      <w:numFmt w:val="bullet"/>
      <w:lvlText w:val="•"/>
      <w:lvlJc w:val="left"/>
      <w:pPr>
        <w:ind w:left="1267" w:hanging="358"/>
      </w:pPr>
      <w:rPr>
        <w:rFonts w:hint="default"/>
        <w:lang w:val="en-US" w:eastAsia="en-US" w:bidi="ar-SA"/>
      </w:rPr>
    </w:lvl>
    <w:lvl w:ilvl="2" w:tplc="CA6E580E">
      <w:numFmt w:val="bullet"/>
      <w:lvlText w:val="•"/>
      <w:lvlJc w:val="left"/>
      <w:pPr>
        <w:ind w:left="2134" w:hanging="358"/>
      </w:pPr>
      <w:rPr>
        <w:rFonts w:hint="default"/>
        <w:lang w:val="en-US" w:eastAsia="en-US" w:bidi="ar-SA"/>
      </w:rPr>
    </w:lvl>
    <w:lvl w:ilvl="3" w:tplc="9398D228">
      <w:numFmt w:val="bullet"/>
      <w:lvlText w:val="•"/>
      <w:lvlJc w:val="left"/>
      <w:pPr>
        <w:ind w:left="3001" w:hanging="358"/>
      </w:pPr>
      <w:rPr>
        <w:rFonts w:hint="default"/>
        <w:lang w:val="en-US" w:eastAsia="en-US" w:bidi="ar-SA"/>
      </w:rPr>
    </w:lvl>
    <w:lvl w:ilvl="4" w:tplc="C4462CD0">
      <w:numFmt w:val="bullet"/>
      <w:lvlText w:val="•"/>
      <w:lvlJc w:val="left"/>
      <w:pPr>
        <w:ind w:left="3868" w:hanging="358"/>
      </w:pPr>
      <w:rPr>
        <w:rFonts w:hint="default"/>
        <w:lang w:val="en-US" w:eastAsia="en-US" w:bidi="ar-SA"/>
      </w:rPr>
    </w:lvl>
    <w:lvl w:ilvl="5" w:tplc="734CCA2A">
      <w:numFmt w:val="bullet"/>
      <w:lvlText w:val="•"/>
      <w:lvlJc w:val="left"/>
      <w:pPr>
        <w:ind w:left="4736" w:hanging="358"/>
      </w:pPr>
      <w:rPr>
        <w:rFonts w:hint="default"/>
        <w:lang w:val="en-US" w:eastAsia="en-US" w:bidi="ar-SA"/>
      </w:rPr>
    </w:lvl>
    <w:lvl w:ilvl="6" w:tplc="53542BF2">
      <w:numFmt w:val="bullet"/>
      <w:lvlText w:val="•"/>
      <w:lvlJc w:val="left"/>
      <w:pPr>
        <w:ind w:left="5603" w:hanging="358"/>
      </w:pPr>
      <w:rPr>
        <w:rFonts w:hint="default"/>
        <w:lang w:val="en-US" w:eastAsia="en-US" w:bidi="ar-SA"/>
      </w:rPr>
    </w:lvl>
    <w:lvl w:ilvl="7" w:tplc="49689B86">
      <w:numFmt w:val="bullet"/>
      <w:lvlText w:val="•"/>
      <w:lvlJc w:val="left"/>
      <w:pPr>
        <w:ind w:left="6470" w:hanging="358"/>
      </w:pPr>
      <w:rPr>
        <w:rFonts w:hint="default"/>
        <w:lang w:val="en-US" w:eastAsia="en-US" w:bidi="ar-SA"/>
      </w:rPr>
    </w:lvl>
    <w:lvl w:ilvl="8" w:tplc="EF9A751C">
      <w:numFmt w:val="bullet"/>
      <w:lvlText w:val="•"/>
      <w:lvlJc w:val="left"/>
      <w:pPr>
        <w:ind w:left="7337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750C26A9"/>
    <w:multiLevelType w:val="hybridMultilevel"/>
    <w:tmpl w:val="8DDCCFD4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 w16cid:durableId="1347950809">
    <w:abstractNumId w:val="0"/>
  </w:num>
  <w:num w:numId="2" w16cid:durableId="2096515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8F"/>
    <w:rsid w:val="0011799B"/>
    <w:rsid w:val="001B70CF"/>
    <w:rsid w:val="001C76FC"/>
    <w:rsid w:val="001C7D30"/>
    <w:rsid w:val="00216A57"/>
    <w:rsid w:val="003630D3"/>
    <w:rsid w:val="00370425"/>
    <w:rsid w:val="0039158F"/>
    <w:rsid w:val="004031CC"/>
    <w:rsid w:val="00447BE7"/>
    <w:rsid w:val="00471C13"/>
    <w:rsid w:val="0048492C"/>
    <w:rsid w:val="00493300"/>
    <w:rsid w:val="004A5A0E"/>
    <w:rsid w:val="004E0E86"/>
    <w:rsid w:val="005670E7"/>
    <w:rsid w:val="0064099F"/>
    <w:rsid w:val="006C5731"/>
    <w:rsid w:val="006E658F"/>
    <w:rsid w:val="00775976"/>
    <w:rsid w:val="007801BC"/>
    <w:rsid w:val="0078748D"/>
    <w:rsid w:val="00832D68"/>
    <w:rsid w:val="00837BF4"/>
    <w:rsid w:val="00941E0D"/>
    <w:rsid w:val="009729C8"/>
    <w:rsid w:val="009B7FB3"/>
    <w:rsid w:val="00AE07EF"/>
    <w:rsid w:val="00B97D9F"/>
    <w:rsid w:val="00BA0B08"/>
    <w:rsid w:val="00BF3792"/>
    <w:rsid w:val="00C231CC"/>
    <w:rsid w:val="00C32B63"/>
    <w:rsid w:val="00C610CE"/>
    <w:rsid w:val="00CA054F"/>
    <w:rsid w:val="00D06E07"/>
    <w:rsid w:val="00D41655"/>
    <w:rsid w:val="00DE0CC1"/>
    <w:rsid w:val="00DF3EF9"/>
    <w:rsid w:val="00DF725A"/>
    <w:rsid w:val="00F47138"/>
    <w:rsid w:val="00F97D19"/>
    <w:rsid w:val="00FC0021"/>
    <w:rsid w:val="00FC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80443"/>
  <w15:docId w15:val="{D38F93A3-CB13-4631-B672-E7A93CC0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1"/>
      <w:ind w:left="2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9" w:hanging="360"/>
    </w:pPr>
  </w:style>
  <w:style w:type="paragraph" w:styleId="ListParagraph">
    <w:name w:val="List Paragraph"/>
    <w:basedOn w:val="Normal"/>
    <w:uiPriority w:val="1"/>
    <w:qFormat/>
    <w:pPr>
      <w:spacing w:before="251"/>
      <w:ind w:left="44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1C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C1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71C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C1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6</Pages>
  <Words>984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lightburn</dc:creator>
  <dc:description/>
  <cp:lastModifiedBy>Gary Taylor</cp:lastModifiedBy>
  <cp:revision>26</cp:revision>
  <dcterms:created xsi:type="dcterms:W3CDTF">2026-06-08T08:26:00Z</dcterms:created>
  <dcterms:modified xsi:type="dcterms:W3CDTF">2026-06-10T07:03:00Z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2026-06-01T00:00:00Z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D:20250212144215</vt:lpwstr>
  </property>
</Properties>
</file>