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360C6" w14:textId="77777777" w:rsidR="001F6CC0" w:rsidRPr="001F6CC0" w:rsidRDefault="001F6CC0" w:rsidP="001F6CC0">
      <w:pPr>
        <w:rPr>
          <w:b/>
          <w:bCs/>
        </w:rPr>
      </w:pPr>
      <w:r w:rsidRPr="001F6CC0">
        <w:rPr>
          <w:b/>
          <w:bCs/>
        </w:rPr>
        <w:t>Job Description</w:t>
      </w:r>
    </w:p>
    <w:tbl>
      <w:tblPr>
        <w:tblStyle w:val="TableGrid"/>
        <w:tblW w:w="0" w:type="auto"/>
        <w:tblLook w:val="04A0" w:firstRow="1" w:lastRow="0" w:firstColumn="1" w:lastColumn="0" w:noHBand="0" w:noVBand="1"/>
      </w:tblPr>
      <w:tblGrid>
        <w:gridCol w:w="4508"/>
        <w:gridCol w:w="4508"/>
      </w:tblGrid>
      <w:tr w:rsidR="001F6CC0" w:rsidRPr="001F6CC0" w14:paraId="38793C07" w14:textId="77777777">
        <w:tc>
          <w:tcPr>
            <w:tcW w:w="9016" w:type="dxa"/>
            <w:gridSpan w:val="2"/>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9345A4F" w14:textId="77777777" w:rsidR="001F6CC0" w:rsidRPr="001F6CC0" w:rsidRDefault="001F6CC0" w:rsidP="001F6CC0">
            <w:pPr>
              <w:spacing w:after="160" w:line="278" w:lineRule="auto"/>
            </w:pPr>
            <w:r w:rsidRPr="001F6CC0">
              <w:rPr>
                <w:b/>
                <w:bCs/>
              </w:rPr>
              <w:t>Post title:</w:t>
            </w:r>
            <w:r w:rsidRPr="001F6CC0">
              <w:t xml:space="preserve"> Governance Manager</w:t>
            </w:r>
          </w:p>
        </w:tc>
      </w:tr>
      <w:tr w:rsidR="001F6CC0" w:rsidRPr="001F6CC0" w14:paraId="1878316D" w14:textId="77777777">
        <w:tc>
          <w:tcPr>
            <w:tcW w:w="9016" w:type="dxa"/>
            <w:gridSpan w:val="2"/>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1E009C48" w14:textId="77777777" w:rsidR="001F6CC0" w:rsidRPr="001F6CC0" w:rsidRDefault="001F6CC0" w:rsidP="001F6CC0">
            <w:pPr>
              <w:spacing w:after="160" w:line="278" w:lineRule="auto"/>
            </w:pPr>
            <w:r w:rsidRPr="001F6CC0">
              <w:rPr>
                <w:b/>
                <w:bCs/>
              </w:rPr>
              <w:t>Location:</w:t>
            </w:r>
            <w:r w:rsidRPr="001F6CC0">
              <w:t xml:space="preserve"> Home-based with occasional attendance meetings and functions across the UK and Ireland as necessary.</w:t>
            </w:r>
          </w:p>
        </w:tc>
      </w:tr>
      <w:tr w:rsidR="001F6CC0" w:rsidRPr="001F6CC0" w14:paraId="1AD4A654" w14:textId="77777777">
        <w:tc>
          <w:tcPr>
            <w:tcW w:w="450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560CF013" w14:textId="77777777" w:rsidR="001F6CC0" w:rsidRPr="001F6CC0" w:rsidRDefault="001F6CC0" w:rsidP="001F6CC0">
            <w:pPr>
              <w:spacing w:after="160" w:line="278" w:lineRule="auto"/>
            </w:pPr>
            <w:r w:rsidRPr="001F6CC0">
              <w:rPr>
                <w:b/>
                <w:bCs/>
              </w:rPr>
              <w:t>Post Grade:</w:t>
            </w:r>
            <w:r w:rsidRPr="001F6CC0">
              <w:t xml:space="preserve"> Grade D (£53,717-£64,046)</w:t>
            </w:r>
          </w:p>
          <w:p w14:paraId="4962DBB3" w14:textId="77777777" w:rsidR="001F6CC0" w:rsidRPr="001F6CC0" w:rsidRDefault="001F6CC0" w:rsidP="001F6CC0">
            <w:pPr>
              <w:spacing w:after="160" w:line="278" w:lineRule="auto"/>
            </w:pPr>
            <w:r w:rsidRPr="001F6CC0">
              <w:t>Anticipated starting salary: £53,717</w:t>
            </w:r>
          </w:p>
          <w:p w14:paraId="709330D9" w14:textId="77777777" w:rsidR="001F6CC0" w:rsidRPr="001F6CC0" w:rsidRDefault="001F6CC0" w:rsidP="001F6CC0">
            <w:pPr>
              <w:spacing w:after="160" w:line="278" w:lineRule="auto"/>
            </w:pPr>
            <w:r w:rsidRPr="001F6CC0">
              <w:t>Maximum starting salary: £55,866</w:t>
            </w:r>
          </w:p>
        </w:tc>
        <w:tc>
          <w:tcPr>
            <w:tcW w:w="450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59C5F854" w14:textId="77777777" w:rsidR="001F6CC0" w:rsidRPr="001F6CC0" w:rsidRDefault="001F6CC0" w:rsidP="001F6CC0">
            <w:pPr>
              <w:spacing w:after="160" w:line="278" w:lineRule="auto"/>
            </w:pPr>
            <w:r w:rsidRPr="001F6CC0">
              <w:rPr>
                <w:b/>
                <w:bCs/>
              </w:rPr>
              <w:t>Post Hours:</w:t>
            </w:r>
            <w:r w:rsidRPr="001F6CC0">
              <w:t xml:space="preserve"> 37 hours (requests for </w:t>
            </w:r>
            <w:proofErr w:type="gramStart"/>
            <w:r w:rsidRPr="001F6CC0">
              <w:t>part time</w:t>
            </w:r>
            <w:proofErr w:type="gramEnd"/>
            <w:r w:rsidRPr="001F6CC0">
              <w:t xml:space="preserve"> hours or job share will be considered) </w:t>
            </w:r>
          </w:p>
        </w:tc>
      </w:tr>
      <w:tr w:rsidR="001F6CC0" w:rsidRPr="001F6CC0" w14:paraId="26E7A176" w14:textId="77777777">
        <w:tc>
          <w:tcPr>
            <w:tcW w:w="9016" w:type="dxa"/>
            <w:gridSpan w:val="2"/>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AFDA8FF" w14:textId="77777777" w:rsidR="001F6CC0" w:rsidRPr="001F6CC0" w:rsidRDefault="001F6CC0" w:rsidP="001F6CC0">
            <w:pPr>
              <w:spacing w:after="160" w:line="278" w:lineRule="auto"/>
            </w:pPr>
            <w:r w:rsidRPr="001F6CC0">
              <w:rPr>
                <w:b/>
                <w:bCs/>
              </w:rPr>
              <w:t>Special Conditions of Service:</w:t>
            </w:r>
            <w:r w:rsidRPr="001F6CC0">
              <w:t xml:space="preserve"> </w:t>
            </w:r>
          </w:p>
          <w:p w14:paraId="20493F97" w14:textId="77777777" w:rsidR="001F6CC0" w:rsidRPr="001F6CC0" w:rsidRDefault="001F6CC0" w:rsidP="001F6CC0">
            <w:pPr>
              <w:spacing w:after="160" w:line="278" w:lineRule="auto"/>
            </w:pPr>
            <w:r w:rsidRPr="001F6CC0">
              <w:t>Flexitime Scheme in operation, subject to adequate cover arrangements.</w:t>
            </w:r>
          </w:p>
          <w:p w14:paraId="35194E8F" w14:textId="77777777" w:rsidR="001F6CC0" w:rsidRPr="001F6CC0" w:rsidRDefault="001F6CC0" w:rsidP="001F6CC0">
            <w:pPr>
              <w:spacing w:after="160" w:line="278" w:lineRule="auto"/>
            </w:pPr>
            <w:r w:rsidRPr="001F6CC0">
              <w:t>Permanent contract of employment.</w:t>
            </w:r>
          </w:p>
        </w:tc>
      </w:tr>
      <w:tr w:rsidR="001F6CC0" w:rsidRPr="001F6CC0" w14:paraId="21A18E36" w14:textId="77777777">
        <w:tc>
          <w:tcPr>
            <w:tcW w:w="9016" w:type="dxa"/>
            <w:gridSpan w:val="2"/>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1F29F9B8" w14:textId="77777777" w:rsidR="001F6CC0" w:rsidRPr="001F6CC0" w:rsidRDefault="001F6CC0" w:rsidP="001F6CC0">
            <w:pPr>
              <w:spacing w:after="160" w:line="278" w:lineRule="auto"/>
              <w:rPr>
                <w:b/>
                <w:bCs/>
              </w:rPr>
            </w:pPr>
            <w:r w:rsidRPr="001F6CC0">
              <w:rPr>
                <w:b/>
                <w:bCs/>
              </w:rPr>
              <w:t>Purpose and Objectives of Post:</w:t>
            </w:r>
          </w:p>
          <w:p w14:paraId="285DD71F" w14:textId="77777777" w:rsidR="001F6CC0" w:rsidRPr="001F6CC0" w:rsidRDefault="001F6CC0" w:rsidP="001F6CC0">
            <w:pPr>
              <w:spacing w:after="160" w:line="278" w:lineRule="auto"/>
            </w:pPr>
            <w:r w:rsidRPr="001F6CC0">
              <w:t>The postholder will:</w:t>
            </w:r>
          </w:p>
          <w:p w14:paraId="33127A7B" w14:textId="77777777" w:rsidR="001F6CC0" w:rsidRPr="001F6CC0" w:rsidRDefault="001F6CC0" w:rsidP="001F6CC0">
            <w:pPr>
              <w:spacing w:after="160" w:line="278" w:lineRule="auto"/>
            </w:pPr>
            <w:r w:rsidRPr="001F6CC0">
              <w:t xml:space="preserve"> </w:t>
            </w:r>
          </w:p>
          <w:p w14:paraId="66F19FB1" w14:textId="77777777" w:rsidR="001F6CC0" w:rsidRPr="001F6CC0" w:rsidRDefault="001F6CC0" w:rsidP="001F6CC0">
            <w:pPr>
              <w:spacing w:after="160" w:line="278" w:lineRule="auto"/>
            </w:pPr>
            <w:r w:rsidRPr="001F6CC0">
              <w:t>Coordinate the setting, monitoring and embedding of a Governance and Assurance Framework in line with our agreed strategy and governing documents.</w:t>
            </w:r>
          </w:p>
          <w:p w14:paraId="5E882F6D" w14:textId="77777777" w:rsidR="001F6CC0" w:rsidRPr="001F6CC0" w:rsidRDefault="001F6CC0" w:rsidP="001F6CC0">
            <w:pPr>
              <w:spacing w:after="160" w:line="278" w:lineRule="auto"/>
            </w:pPr>
          </w:p>
          <w:p w14:paraId="2990588B" w14:textId="77777777" w:rsidR="001F6CC0" w:rsidRPr="001F6CC0" w:rsidRDefault="001F6CC0" w:rsidP="001F6CC0">
            <w:pPr>
              <w:spacing w:after="160" w:line="278" w:lineRule="auto"/>
            </w:pPr>
            <w:r w:rsidRPr="001F6CC0">
              <w:t>Working to develop strong and effective cross functional working initiatives between the Board, various committees, the staff team and membership.</w:t>
            </w:r>
          </w:p>
        </w:tc>
      </w:tr>
      <w:tr w:rsidR="001F6CC0" w:rsidRPr="001F6CC0" w14:paraId="2926739B" w14:textId="77777777">
        <w:tc>
          <w:tcPr>
            <w:tcW w:w="9016" w:type="dxa"/>
            <w:gridSpan w:val="2"/>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DD96C8E" w14:textId="77777777" w:rsidR="001F6CC0" w:rsidRPr="001F6CC0" w:rsidRDefault="001F6CC0" w:rsidP="001F6CC0">
            <w:pPr>
              <w:spacing w:after="160" w:line="278" w:lineRule="auto"/>
            </w:pPr>
            <w:r w:rsidRPr="001F6CC0">
              <w:rPr>
                <w:b/>
                <w:bCs/>
              </w:rPr>
              <w:t>Line managed by:</w:t>
            </w:r>
            <w:r w:rsidRPr="001F6CC0">
              <w:t xml:space="preserve"> Head of Membership</w:t>
            </w:r>
          </w:p>
        </w:tc>
      </w:tr>
      <w:tr w:rsidR="001F6CC0" w:rsidRPr="001F6CC0" w14:paraId="4EAAD017" w14:textId="77777777">
        <w:tc>
          <w:tcPr>
            <w:tcW w:w="9016" w:type="dxa"/>
            <w:gridSpan w:val="2"/>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432DC9FD" w14:textId="77777777" w:rsidR="001F6CC0" w:rsidRPr="001F6CC0" w:rsidRDefault="001F6CC0" w:rsidP="001F6CC0">
            <w:pPr>
              <w:spacing w:after="160" w:line="278" w:lineRule="auto"/>
            </w:pPr>
            <w:r w:rsidRPr="001F6CC0">
              <w:rPr>
                <w:b/>
                <w:bCs/>
              </w:rPr>
              <w:t>Immediately responsible for:</w:t>
            </w:r>
            <w:r w:rsidRPr="001F6CC0">
              <w:t xml:space="preserve"> Governance Assistant</w:t>
            </w:r>
          </w:p>
        </w:tc>
      </w:tr>
      <w:tr w:rsidR="001F6CC0" w:rsidRPr="001F6CC0" w14:paraId="6E5674E8" w14:textId="77777777">
        <w:tc>
          <w:tcPr>
            <w:tcW w:w="9016" w:type="dxa"/>
            <w:gridSpan w:val="2"/>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9FDF2C0" w14:textId="77777777" w:rsidR="001F6CC0" w:rsidRPr="001F6CC0" w:rsidRDefault="001F6CC0" w:rsidP="001F6CC0">
            <w:pPr>
              <w:spacing w:after="160" w:line="278" w:lineRule="auto"/>
              <w:rPr>
                <w:b/>
                <w:bCs/>
              </w:rPr>
            </w:pPr>
            <w:r w:rsidRPr="001F6CC0">
              <w:rPr>
                <w:b/>
                <w:bCs/>
              </w:rPr>
              <w:t xml:space="preserve">Control of Resources: </w:t>
            </w:r>
            <w:r w:rsidRPr="001F6CC0">
              <w:t>No direct budget responsibility but must ensure sufficient support to the Board and Committees of BABCP; managing own time and that of Governance Assistant</w:t>
            </w:r>
          </w:p>
        </w:tc>
      </w:tr>
      <w:tr w:rsidR="001F6CC0" w:rsidRPr="001F6CC0" w14:paraId="7A0708F6" w14:textId="77777777">
        <w:tc>
          <w:tcPr>
            <w:tcW w:w="9016" w:type="dxa"/>
            <w:gridSpan w:val="2"/>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5CFDB3A" w14:textId="77777777" w:rsidR="001F6CC0" w:rsidRPr="001F6CC0" w:rsidRDefault="001F6CC0" w:rsidP="001F6CC0">
            <w:pPr>
              <w:spacing w:after="160" w:line="278" w:lineRule="auto"/>
              <w:rPr>
                <w:b/>
                <w:bCs/>
              </w:rPr>
            </w:pPr>
            <w:r w:rsidRPr="001F6CC0">
              <w:rPr>
                <w:b/>
                <w:bCs/>
              </w:rPr>
              <w:t>Main Contacts:</w:t>
            </w:r>
          </w:p>
          <w:p w14:paraId="1219E5C3" w14:textId="77777777" w:rsidR="001F6CC0" w:rsidRPr="001F6CC0" w:rsidRDefault="001F6CC0" w:rsidP="001F6CC0">
            <w:pPr>
              <w:numPr>
                <w:ilvl w:val="0"/>
                <w:numId w:val="1"/>
              </w:numPr>
              <w:spacing w:after="160" w:line="278" w:lineRule="auto"/>
            </w:pPr>
            <w:r w:rsidRPr="001F6CC0">
              <w:t>Chair of the Board and Board members</w:t>
            </w:r>
          </w:p>
          <w:p w14:paraId="06902B55" w14:textId="77777777" w:rsidR="001F6CC0" w:rsidRPr="001F6CC0" w:rsidRDefault="001F6CC0" w:rsidP="001F6CC0">
            <w:pPr>
              <w:numPr>
                <w:ilvl w:val="0"/>
                <w:numId w:val="1"/>
              </w:numPr>
              <w:spacing w:after="160" w:line="278" w:lineRule="auto"/>
            </w:pPr>
            <w:r w:rsidRPr="001F6CC0">
              <w:lastRenderedPageBreak/>
              <w:t>Committee Chairs</w:t>
            </w:r>
          </w:p>
          <w:p w14:paraId="63DB05E9" w14:textId="77777777" w:rsidR="001F6CC0" w:rsidRPr="001F6CC0" w:rsidRDefault="001F6CC0" w:rsidP="001F6CC0">
            <w:pPr>
              <w:numPr>
                <w:ilvl w:val="0"/>
                <w:numId w:val="1"/>
              </w:numPr>
              <w:spacing w:after="160" w:line="278" w:lineRule="auto"/>
            </w:pPr>
            <w:r w:rsidRPr="001F6CC0">
              <w:t>Committee members</w:t>
            </w:r>
          </w:p>
          <w:p w14:paraId="647EB806" w14:textId="77777777" w:rsidR="001F6CC0" w:rsidRPr="001F6CC0" w:rsidRDefault="001F6CC0" w:rsidP="001F6CC0">
            <w:pPr>
              <w:numPr>
                <w:ilvl w:val="0"/>
                <w:numId w:val="1"/>
              </w:numPr>
              <w:spacing w:after="160" w:line="278" w:lineRule="auto"/>
            </w:pPr>
            <w:r w:rsidRPr="001F6CC0">
              <w:t>CEO</w:t>
            </w:r>
          </w:p>
          <w:p w14:paraId="6C66AC19" w14:textId="77777777" w:rsidR="001F6CC0" w:rsidRPr="001F6CC0" w:rsidRDefault="001F6CC0" w:rsidP="001F6CC0">
            <w:pPr>
              <w:numPr>
                <w:ilvl w:val="0"/>
                <w:numId w:val="1"/>
              </w:numPr>
              <w:spacing w:after="160" w:line="278" w:lineRule="auto"/>
            </w:pPr>
            <w:r w:rsidRPr="001F6CC0">
              <w:t>PA to the CEO</w:t>
            </w:r>
          </w:p>
          <w:p w14:paraId="39E526D4" w14:textId="77777777" w:rsidR="001F6CC0" w:rsidRPr="001F6CC0" w:rsidRDefault="001F6CC0" w:rsidP="001F6CC0">
            <w:pPr>
              <w:numPr>
                <w:ilvl w:val="0"/>
                <w:numId w:val="1"/>
              </w:numPr>
              <w:spacing w:after="160" w:line="278" w:lineRule="auto"/>
            </w:pPr>
            <w:r w:rsidRPr="001F6CC0">
              <w:t>Senior Clinical Advisor</w:t>
            </w:r>
          </w:p>
          <w:p w14:paraId="270F74A6" w14:textId="77777777" w:rsidR="001F6CC0" w:rsidRPr="001F6CC0" w:rsidRDefault="001F6CC0" w:rsidP="001F6CC0">
            <w:pPr>
              <w:numPr>
                <w:ilvl w:val="0"/>
                <w:numId w:val="1"/>
              </w:numPr>
              <w:spacing w:after="160" w:line="278" w:lineRule="auto"/>
            </w:pPr>
            <w:r w:rsidRPr="001F6CC0">
              <w:t>Chief Accreditation Officer and Registrar</w:t>
            </w:r>
          </w:p>
          <w:p w14:paraId="16FAD1C9" w14:textId="77777777" w:rsidR="001F6CC0" w:rsidRPr="001F6CC0" w:rsidRDefault="001F6CC0" w:rsidP="001F6CC0">
            <w:pPr>
              <w:numPr>
                <w:ilvl w:val="0"/>
                <w:numId w:val="1"/>
              </w:numPr>
              <w:spacing w:after="160" w:line="278" w:lineRule="auto"/>
            </w:pPr>
            <w:r w:rsidRPr="001F6CC0">
              <w:t>Complaints Manager and Team</w:t>
            </w:r>
          </w:p>
          <w:p w14:paraId="2F4EB874" w14:textId="77777777" w:rsidR="001F6CC0" w:rsidRPr="001F6CC0" w:rsidRDefault="001F6CC0" w:rsidP="001F6CC0">
            <w:pPr>
              <w:numPr>
                <w:ilvl w:val="0"/>
                <w:numId w:val="1"/>
              </w:numPr>
              <w:spacing w:after="160" w:line="278" w:lineRule="auto"/>
            </w:pPr>
            <w:r w:rsidRPr="001F6CC0">
              <w:t>Head of Operations</w:t>
            </w:r>
          </w:p>
        </w:tc>
      </w:tr>
    </w:tbl>
    <w:p w14:paraId="7AEFC8DD" w14:textId="77777777" w:rsidR="001F6CC0" w:rsidRPr="001F6CC0" w:rsidRDefault="001F6CC0" w:rsidP="001F6CC0">
      <w:pPr>
        <w:rPr>
          <w:b/>
          <w:bCs/>
        </w:rPr>
      </w:pPr>
    </w:p>
    <w:p w14:paraId="5BF9BE18" w14:textId="77777777" w:rsidR="001F6CC0" w:rsidRPr="001F6CC0" w:rsidRDefault="001F6CC0" w:rsidP="001F6CC0">
      <w:pPr>
        <w:rPr>
          <w:b/>
          <w:bCs/>
        </w:rPr>
      </w:pPr>
    </w:p>
    <w:p w14:paraId="16FE89A5" w14:textId="77777777" w:rsidR="001F6CC0" w:rsidRPr="001F6CC0" w:rsidRDefault="001F6CC0" w:rsidP="001F6CC0">
      <w:pPr>
        <w:rPr>
          <w:b/>
          <w:bCs/>
        </w:rPr>
      </w:pPr>
    </w:p>
    <w:p w14:paraId="3DF33A23" w14:textId="77777777" w:rsidR="001F6CC0" w:rsidRPr="001F6CC0" w:rsidRDefault="001F6CC0" w:rsidP="001F6CC0">
      <w:pPr>
        <w:rPr>
          <w:b/>
          <w:bCs/>
        </w:rPr>
      </w:pPr>
      <w:r w:rsidRPr="001F6CC0">
        <w:rPr>
          <w:b/>
          <w:bCs/>
        </w:rPr>
        <w:br w:type="page"/>
      </w:r>
      <w:r w:rsidRPr="001F6CC0">
        <w:rPr>
          <w:b/>
          <w:bCs/>
        </w:rPr>
        <w:lastRenderedPageBreak/>
        <w:t>Duties/Responsibilities</w:t>
      </w:r>
    </w:p>
    <w:p w14:paraId="370A1739" w14:textId="77777777" w:rsidR="001F6CC0" w:rsidRPr="001F6CC0" w:rsidRDefault="001F6CC0" w:rsidP="001F6CC0">
      <w:r w:rsidRPr="001F6CC0">
        <w:t>Where an employee is asked to undertake duties other than those specified directly in their Job Description, such duties will be discussed with the employee concerned prior to implementation, and an arbitrator shall be provided if required.</w:t>
      </w:r>
    </w:p>
    <w:p w14:paraId="1929BCA0" w14:textId="77777777" w:rsidR="001F6CC0" w:rsidRPr="001F6CC0" w:rsidRDefault="001F6CC0" w:rsidP="001F6CC0">
      <w:pPr>
        <w:rPr>
          <w:b/>
          <w:bCs/>
        </w:rPr>
      </w:pPr>
      <w:r w:rsidRPr="001F6CC0">
        <w:rPr>
          <w:b/>
          <w:bCs/>
        </w:rPr>
        <w:t>Leadership</w:t>
      </w:r>
    </w:p>
    <w:p w14:paraId="71361492" w14:textId="77777777" w:rsidR="001F6CC0" w:rsidRPr="001F6CC0" w:rsidRDefault="001F6CC0" w:rsidP="001F6CC0">
      <w:pPr>
        <w:numPr>
          <w:ilvl w:val="0"/>
          <w:numId w:val="2"/>
        </w:numPr>
      </w:pPr>
      <w:r w:rsidRPr="001F6CC0">
        <w:t>Provide induction and ongoing support for committee and board members</w:t>
      </w:r>
    </w:p>
    <w:p w14:paraId="42C02C0F" w14:textId="77777777" w:rsidR="001F6CC0" w:rsidRPr="001F6CC0" w:rsidRDefault="001F6CC0" w:rsidP="001F6CC0">
      <w:pPr>
        <w:numPr>
          <w:ilvl w:val="0"/>
          <w:numId w:val="2"/>
        </w:numPr>
      </w:pPr>
      <w:r w:rsidRPr="001F6CC0">
        <w:t>Be a key point of contact for Board and Committee Chairs and Members and staff providing an administrative and advisory role to ensure governance standards are maintained</w:t>
      </w:r>
    </w:p>
    <w:p w14:paraId="61672193" w14:textId="77777777" w:rsidR="001F6CC0" w:rsidRPr="001F6CC0" w:rsidRDefault="001F6CC0" w:rsidP="001F6CC0">
      <w:pPr>
        <w:numPr>
          <w:ilvl w:val="0"/>
          <w:numId w:val="2"/>
        </w:numPr>
      </w:pPr>
      <w:r w:rsidRPr="001F6CC0">
        <w:t>Support the Board and Committees to set agendas relative to their remit, maintain appropriate minutes and related documentation, track actions, outcomes and resolve or escalate barriers to delivery</w:t>
      </w:r>
    </w:p>
    <w:p w14:paraId="4C7FF458" w14:textId="77777777" w:rsidR="001F6CC0" w:rsidRPr="001F6CC0" w:rsidRDefault="001F6CC0" w:rsidP="001F6CC0">
      <w:pPr>
        <w:numPr>
          <w:ilvl w:val="0"/>
          <w:numId w:val="2"/>
        </w:numPr>
      </w:pPr>
      <w:r w:rsidRPr="001F6CC0">
        <w:t xml:space="preserve">Consult, influence and build relationships across the membership and staff teams </w:t>
      </w:r>
    </w:p>
    <w:p w14:paraId="63CDBC0B" w14:textId="77777777" w:rsidR="001F6CC0" w:rsidRPr="001F6CC0" w:rsidRDefault="001F6CC0" w:rsidP="001F6CC0">
      <w:pPr>
        <w:numPr>
          <w:ilvl w:val="0"/>
          <w:numId w:val="2"/>
        </w:numPr>
      </w:pPr>
      <w:r w:rsidRPr="001F6CC0">
        <w:t>Lead on the coordination of a compliant and informative BABCP Annual Report for the benefit of external stakeholders and the membership</w:t>
      </w:r>
    </w:p>
    <w:p w14:paraId="66B3D74C" w14:textId="77777777" w:rsidR="001F6CC0" w:rsidRPr="001F6CC0" w:rsidRDefault="001F6CC0" w:rsidP="001F6CC0">
      <w:pPr>
        <w:numPr>
          <w:ilvl w:val="0"/>
          <w:numId w:val="2"/>
        </w:numPr>
      </w:pPr>
      <w:r w:rsidRPr="001F6CC0">
        <w:t>Oversee delivery of the AGM in line with the Articles of the Association and best practice and work with relevant staff teams to promote member engagement</w:t>
      </w:r>
    </w:p>
    <w:p w14:paraId="1C576EA1" w14:textId="77777777" w:rsidR="001F6CC0" w:rsidRPr="001F6CC0" w:rsidRDefault="001F6CC0" w:rsidP="001F6CC0">
      <w:pPr>
        <w:rPr>
          <w:b/>
          <w:bCs/>
        </w:rPr>
      </w:pPr>
      <w:r w:rsidRPr="001F6CC0">
        <w:rPr>
          <w:b/>
          <w:bCs/>
        </w:rPr>
        <w:t>Strategy</w:t>
      </w:r>
    </w:p>
    <w:p w14:paraId="613BDF2B" w14:textId="77777777" w:rsidR="001F6CC0" w:rsidRPr="001F6CC0" w:rsidRDefault="001F6CC0" w:rsidP="001F6CC0">
      <w:pPr>
        <w:numPr>
          <w:ilvl w:val="0"/>
          <w:numId w:val="3"/>
        </w:numPr>
      </w:pPr>
      <w:r w:rsidRPr="001F6CC0">
        <w:t>Ensure a robust assurance framework is in place, including tools for identification and management of risk, and providing assurance of strategic delivery</w:t>
      </w:r>
    </w:p>
    <w:p w14:paraId="50ED55CD" w14:textId="77777777" w:rsidR="001F6CC0" w:rsidRPr="001F6CC0" w:rsidRDefault="001F6CC0" w:rsidP="001F6CC0">
      <w:pPr>
        <w:numPr>
          <w:ilvl w:val="0"/>
          <w:numId w:val="3"/>
        </w:numPr>
      </w:pPr>
      <w:r w:rsidRPr="001F6CC0">
        <w:t>Ensure the governance function meets the needs of members and other stakeholders (e.g. PSA, Charity Commission, Companies House, ICO)</w:t>
      </w:r>
    </w:p>
    <w:p w14:paraId="3C0189DE" w14:textId="77777777" w:rsidR="001F6CC0" w:rsidRPr="001F6CC0" w:rsidRDefault="001F6CC0" w:rsidP="001F6CC0">
      <w:r w:rsidRPr="001F6CC0">
        <w:t>Work with the Chief Executive Officer and senior team to ensure the governance framework is embedded in the work of the relevant departments and staff teams</w:t>
      </w:r>
    </w:p>
    <w:p w14:paraId="2212CECF" w14:textId="77777777" w:rsidR="001F6CC0" w:rsidRPr="001F6CC0" w:rsidRDefault="001F6CC0" w:rsidP="001F6CC0"/>
    <w:p w14:paraId="4694A7C7" w14:textId="77777777" w:rsidR="001F6CC0" w:rsidRPr="001F6CC0" w:rsidRDefault="001F6CC0" w:rsidP="001F6CC0">
      <w:pPr>
        <w:rPr>
          <w:b/>
          <w:bCs/>
        </w:rPr>
      </w:pPr>
      <w:r w:rsidRPr="001F6CC0">
        <w:rPr>
          <w:b/>
          <w:bCs/>
        </w:rPr>
        <w:t>Performance management</w:t>
      </w:r>
    </w:p>
    <w:p w14:paraId="4FF54932" w14:textId="77777777" w:rsidR="001F6CC0" w:rsidRPr="001F6CC0" w:rsidRDefault="001F6CC0" w:rsidP="001F6CC0">
      <w:pPr>
        <w:numPr>
          <w:ilvl w:val="0"/>
          <w:numId w:val="4"/>
        </w:numPr>
      </w:pPr>
      <w:r w:rsidRPr="001F6CC0">
        <w:t>Ensure agreed performance targets are monitored and achieved</w:t>
      </w:r>
    </w:p>
    <w:p w14:paraId="1005DD15" w14:textId="77777777" w:rsidR="001F6CC0" w:rsidRPr="001F6CC0" w:rsidRDefault="001F6CC0" w:rsidP="001F6CC0">
      <w:pPr>
        <w:numPr>
          <w:ilvl w:val="0"/>
          <w:numId w:val="4"/>
        </w:numPr>
      </w:pPr>
      <w:r w:rsidRPr="001F6CC0">
        <w:t>Set and manage the performance targets of the Governance Assistant</w:t>
      </w:r>
    </w:p>
    <w:p w14:paraId="4BFF20E8" w14:textId="77777777" w:rsidR="001F6CC0" w:rsidRPr="001F6CC0" w:rsidRDefault="001F6CC0" w:rsidP="001F6CC0">
      <w:pPr>
        <w:numPr>
          <w:ilvl w:val="0"/>
          <w:numId w:val="4"/>
        </w:numPr>
      </w:pPr>
      <w:r w:rsidRPr="001F6CC0">
        <w:t xml:space="preserve">Oversee committee workplans, action tracker status and take appropriate action as required. </w:t>
      </w:r>
    </w:p>
    <w:p w14:paraId="159E398D" w14:textId="77777777" w:rsidR="001F6CC0" w:rsidRPr="001F6CC0" w:rsidRDefault="001F6CC0" w:rsidP="001F6CC0">
      <w:pPr>
        <w:rPr>
          <w:b/>
          <w:bCs/>
        </w:rPr>
      </w:pPr>
      <w:r w:rsidRPr="001F6CC0">
        <w:rPr>
          <w:b/>
          <w:bCs/>
        </w:rPr>
        <w:lastRenderedPageBreak/>
        <w:t>Governance</w:t>
      </w:r>
    </w:p>
    <w:p w14:paraId="7212A4D2" w14:textId="77777777" w:rsidR="001F6CC0" w:rsidRPr="001F6CC0" w:rsidRDefault="001F6CC0" w:rsidP="001F6CC0">
      <w:pPr>
        <w:numPr>
          <w:ilvl w:val="0"/>
          <w:numId w:val="5"/>
        </w:numPr>
      </w:pPr>
      <w:r w:rsidRPr="001F6CC0">
        <w:t>Ensure that BABCP has the frameworks to ensure compliance within all regulatory guidance, statutory and legislative requirements (such as those set out by Companies House, the Charity Commission and the Professional Standards Authority)</w:t>
      </w:r>
    </w:p>
    <w:p w14:paraId="5049FAE2" w14:textId="77777777" w:rsidR="001F6CC0" w:rsidRPr="001F6CC0" w:rsidRDefault="001F6CC0" w:rsidP="001F6CC0">
      <w:pPr>
        <w:numPr>
          <w:ilvl w:val="0"/>
          <w:numId w:val="5"/>
        </w:numPr>
      </w:pPr>
      <w:r w:rsidRPr="001F6CC0">
        <w:t>Develop, implement and oversee the framework for the maintenance of relevant terms of reference and policies etc ensuring they are up to date, in line with best practice and current legislation</w:t>
      </w:r>
    </w:p>
    <w:p w14:paraId="412A8DD6" w14:textId="77777777" w:rsidR="001F6CC0" w:rsidRPr="001F6CC0" w:rsidRDefault="001F6CC0" w:rsidP="001F6CC0">
      <w:pPr>
        <w:numPr>
          <w:ilvl w:val="0"/>
          <w:numId w:val="5"/>
        </w:numPr>
      </w:pPr>
      <w:r w:rsidRPr="001F6CC0">
        <w:t xml:space="preserve">Responsible for the identification and management of governance related risk </w:t>
      </w:r>
    </w:p>
    <w:p w14:paraId="18902D80" w14:textId="77777777" w:rsidR="001F6CC0" w:rsidRPr="001F6CC0" w:rsidRDefault="001F6CC0" w:rsidP="001F6CC0">
      <w:pPr>
        <w:numPr>
          <w:ilvl w:val="0"/>
          <w:numId w:val="5"/>
        </w:numPr>
      </w:pPr>
      <w:r w:rsidRPr="001F6CC0">
        <w:t xml:space="preserve">Develop, implement and </w:t>
      </w:r>
      <w:proofErr w:type="gramStart"/>
      <w:r w:rsidRPr="001F6CC0">
        <w:t>oversee  BABCP’s</w:t>
      </w:r>
      <w:proofErr w:type="gramEnd"/>
      <w:r w:rsidRPr="001F6CC0">
        <w:t xml:space="preserve"> risk management framework</w:t>
      </w:r>
    </w:p>
    <w:p w14:paraId="6E2E4A69" w14:textId="77777777" w:rsidR="001F6CC0" w:rsidRPr="001F6CC0" w:rsidRDefault="001F6CC0" w:rsidP="001F6CC0">
      <w:pPr>
        <w:numPr>
          <w:ilvl w:val="0"/>
          <w:numId w:val="5"/>
        </w:numPr>
      </w:pPr>
      <w:r w:rsidRPr="001F6CC0">
        <w:t>Ensure resources applied to governance activities are commensurate with the level of risk for the organisation.</w:t>
      </w:r>
    </w:p>
    <w:p w14:paraId="00E97FDB" w14:textId="77777777" w:rsidR="001F6CC0" w:rsidRPr="001F6CC0" w:rsidRDefault="001F6CC0" w:rsidP="001F6CC0">
      <w:pPr>
        <w:numPr>
          <w:ilvl w:val="0"/>
          <w:numId w:val="5"/>
        </w:numPr>
      </w:pPr>
      <w:r w:rsidRPr="001F6CC0">
        <w:t>Oversee the framework for the delivery of robust, accessible and inclusive Board and Committee elections</w:t>
      </w:r>
    </w:p>
    <w:p w14:paraId="18DAA2A4" w14:textId="77777777" w:rsidR="001F6CC0" w:rsidRPr="001F6CC0" w:rsidRDefault="001F6CC0" w:rsidP="001F6CC0">
      <w:pPr>
        <w:rPr>
          <w:b/>
          <w:bCs/>
        </w:rPr>
      </w:pPr>
      <w:r w:rsidRPr="001F6CC0">
        <w:rPr>
          <w:b/>
          <w:bCs/>
        </w:rPr>
        <w:t>Other</w:t>
      </w:r>
    </w:p>
    <w:p w14:paraId="169E3C42" w14:textId="77777777" w:rsidR="001F6CC0" w:rsidRPr="001F6CC0" w:rsidRDefault="001F6CC0" w:rsidP="001F6CC0">
      <w:pPr>
        <w:numPr>
          <w:ilvl w:val="0"/>
          <w:numId w:val="6"/>
        </w:numPr>
      </w:pPr>
      <w:r w:rsidRPr="001F6CC0">
        <w:t>Provide expert governance related advice to the Board, Committees and senior staff as required</w:t>
      </w:r>
    </w:p>
    <w:p w14:paraId="4F7A6450" w14:textId="77777777" w:rsidR="001F6CC0" w:rsidRPr="001F6CC0" w:rsidRDefault="001F6CC0" w:rsidP="001F6CC0">
      <w:pPr>
        <w:numPr>
          <w:ilvl w:val="0"/>
          <w:numId w:val="6"/>
        </w:numPr>
      </w:pPr>
      <w:r w:rsidRPr="001F6CC0">
        <w:t>Maintain knowledge of governance best practice and collaborate with relevant organisations as required.</w:t>
      </w:r>
    </w:p>
    <w:p w14:paraId="25673954" w14:textId="77777777" w:rsidR="001F6CC0" w:rsidRPr="001F6CC0" w:rsidRDefault="001F6CC0" w:rsidP="001F6CC0">
      <w:pPr>
        <w:numPr>
          <w:ilvl w:val="0"/>
          <w:numId w:val="6"/>
        </w:numPr>
      </w:pPr>
      <w:r w:rsidRPr="001F6CC0">
        <w:t>Ensure all work is aligned to the vision, mission and values of BABCP</w:t>
      </w:r>
    </w:p>
    <w:p w14:paraId="040F08A9" w14:textId="77777777" w:rsidR="001F6CC0" w:rsidRPr="001F6CC0" w:rsidRDefault="001F6CC0" w:rsidP="001F6CC0">
      <w:pPr>
        <w:numPr>
          <w:ilvl w:val="0"/>
          <w:numId w:val="6"/>
        </w:numPr>
      </w:pPr>
      <w:r w:rsidRPr="001F6CC0">
        <w:t xml:space="preserve">Ensure all functional strategies, policies, processes and guidance notes are up to date in line with best practice / current legislation. </w:t>
      </w:r>
    </w:p>
    <w:p w14:paraId="4FCBF743" w14:textId="77777777" w:rsidR="001F6CC0" w:rsidRPr="001F6CC0" w:rsidRDefault="001F6CC0" w:rsidP="001F6CC0">
      <w:pPr>
        <w:numPr>
          <w:ilvl w:val="0"/>
          <w:numId w:val="6"/>
        </w:numPr>
      </w:pPr>
      <w:r w:rsidRPr="001F6CC0">
        <w:t>Carry out all other duties as may be reasonably assigned from time to time, with the level of this job description</w:t>
      </w:r>
    </w:p>
    <w:p w14:paraId="5ED9A433" w14:textId="77777777" w:rsidR="001F6CC0" w:rsidRPr="001F6CC0" w:rsidRDefault="001F6CC0" w:rsidP="001F6CC0">
      <w:pPr>
        <w:rPr>
          <w:b/>
          <w:bCs/>
        </w:rPr>
      </w:pPr>
      <w:r w:rsidRPr="001F6CC0">
        <w:br w:type="page"/>
      </w:r>
      <w:r w:rsidRPr="001F6CC0">
        <w:rPr>
          <w:b/>
          <w:bCs/>
        </w:rPr>
        <w:lastRenderedPageBreak/>
        <w:t>Person Specification</w:t>
      </w:r>
    </w:p>
    <w:tbl>
      <w:tblPr>
        <w:tblStyle w:val="TableGrid"/>
        <w:tblW w:w="0" w:type="auto"/>
        <w:tblLook w:val="04A0" w:firstRow="1" w:lastRow="0" w:firstColumn="1" w:lastColumn="0" w:noHBand="0" w:noVBand="1"/>
      </w:tblPr>
      <w:tblGrid>
        <w:gridCol w:w="2289"/>
        <w:gridCol w:w="4227"/>
        <w:gridCol w:w="1234"/>
        <w:gridCol w:w="1266"/>
      </w:tblGrid>
      <w:tr w:rsidR="001F6CC0" w:rsidRPr="001F6CC0" w14:paraId="4FC47D44"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E7D10B7" w14:textId="77777777" w:rsidR="001F6CC0" w:rsidRPr="001F6CC0" w:rsidRDefault="001F6CC0" w:rsidP="001F6CC0">
            <w:pPr>
              <w:spacing w:after="160" w:line="278" w:lineRule="auto"/>
              <w:rPr>
                <w:b/>
                <w:bCs/>
              </w:rPr>
            </w:pPr>
            <w:r w:rsidRPr="001F6CC0">
              <w:rPr>
                <w:b/>
                <w:bCs/>
              </w:rPr>
              <w:t>Assessment method</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EF734A9" w14:textId="77777777" w:rsidR="001F6CC0" w:rsidRPr="001F6CC0" w:rsidRDefault="001F6CC0" w:rsidP="001F6CC0">
            <w:pPr>
              <w:spacing w:after="160" w:line="278" w:lineRule="auto"/>
              <w:rPr>
                <w:b/>
                <w:bCs/>
              </w:rPr>
            </w:pPr>
            <w:r w:rsidRPr="001F6CC0">
              <w:rPr>
                <w:b/>
                <w:bCs/>
              </w:rPr>
              <w:t>Criteria</w:t>
            </w: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CAC4515" w14:textId="77777777" w:rsidR="001F6CC0" w:rsidRPr="001F6CC0" w:rsidRDefault="001F6CC0" w:rsidP="001F6CC0">
            <w:pPr>
              <w:spacing w:after="160" w:line="278" w:lineRule="auto"/>
              <w:rPr>
                <w:b/>
                <w:bCs/>
              </w:rPr>
            </w:pPr>
            <w:r w:rsidRPr="001F6CC0">
              <w:rPr>
                <w:b/>
                <w:bCs/>
              </w:rPr>
              <w:t xml:space="preserve">Essential </w:t>
            </w: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E3230D" w14:textId="77777777" w:rsidR="001F6CC0" w:rsidRPr="001F6CC0" w:rsidRDefault="001F6CC0" w:rsidP="001F6CC0">
            <w:pPr>
              <w:spacing w:after="160" w:line="278" w:lineRule="auto"/>
              <w:rPr>
                <w:b/>
                <w:bCs/>
              </w:rPr>
            </w:pPr>
            <w:r w:rsidRPr="001F6CC0">
              <w:rPr>
                <w:b/>
                <w:bCs/>
              </w:rPr>
              <w:t>Desirable</w:t>
            </w:r>
          </w:p>
        </w:tc>
      </w:tr>
      <w:tr w:rsidR="001F6CC0" w:rsidRPr="001F6CC0" w14:paraId="55966A1F" w14:textId="77777777">
        <w:tc>
          <w:tcPr>
            <w:tcW w:w="9016" w:type="dxa"/>
            <w:gridSpan w:val="4"/>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00687D9" w14:textId="77777777" w:rsidR="001F6CC0" w:rsidRPr="001F6CC0" w:rsidRDefault="001F6CC0" w:rsidP="001F6CC0">
            <w:pPr>
              <w:spacing w:after="160" w:line="278" w:lineRule="auto"/>
            </w:pPr>
            <w:r w:rsidRPr="001F6CC0">
              <w:rPr>
                <w:b/>
                <w:bCs/>
              </w:rPr>
              <w:t>Experience</w:t>
            </w:r>
          </w:p>
        </w:tc>
      </w:tr>
      <w:tr w:rsidR="001F6CC0" w:rsidRPr="001F6CC0" w14:paraId="4083AAAE"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671FC62" w14:textId="77777777" w:rsidR="001F6CC0" w:rsidRPr="001F6CC0" w:rsidRDefault="001F6CC0" w:rsidP="001F6CC0">
            <w:pPr>
              <w:spacing w:after="160" w:line="278" w:lineRule="auto"/>
            </w:pPr>
            <w:r w:rsidRPr="001F6CC0">
              <w:t>Application</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DEBFC43" w14:textId="77777777" w:rsidR="001F6CC0" w:rsidRPr="001F6CC0" w:rsidRDefault="001F6CC0" w:rsidP="001F6CC0">
            <w:pPr>
              <w:spacing w:after="160" w:line="278" w:lineRule="auto"/>
            </w:pPr>
            <w:r w:rsidRPr="001F6CC0">
              <w:t>Leading and managing governance and assurance functions in an organisation of similar scale</w:t>
            </w: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1398D2D" w14:textId="77777777" w:rsidR="001F6CC0" w:rsidRPr="001F6CC0" w:rsidRDefault="001F6CC0" w:rsidP="001F6CC0">
            <w:pPr>
              <w:spacing w:after="160" w:line="278" w:lineRule="auto"/>
            </w:pPr>
            <w:r w:rsidRPr="001F6CC0">
              <w:sym w:font="Wingdings" w:char="F0FC"/>
            </w: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7E9D455" w14:textId="77777777" w:rsidR="001F6CC0" w:rsidRPr="001F6CC0" w:rsidRDefault="001F6CC0" w:rsidP="001F6CC0">
            <w:pPr>
              <w:spacing w:after="160" w:line="278" w:lineRule="auto"/>
            </w:pPr>
          </w:p>
        </w:tc>
      </w:tr>
      <w:tr w:rsidR="001F6CC0" w:rsidRPr="001F6CC0" w14:paraId="5AF9DC4A"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6379AF9" w14:textId="77777777" w:rsidR="001F6CC0" w:rsidRPr="001F6CC0" w:rsidRDefault="001F6CC0" w:rsidP="001F6CC0">
            <w:pPr>
              <w:spacing w:after="160" w:line="278" w:lineRule="auto"/>
            </w:pPr>
            <w:r w:rsidRPr="001F6CC0">
              <w:t>Application and Interview</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E40FA0D" w14:textId="77777777" w:rsidR="001F6CC0" w:rsidRPr="001F6CC0" w:rsidRDefault="001F6CC0" w:rsidP="001F6CC0">
            <w:pPr>
              <w:spacing w:after="160" w:line="278" w:lineRule="auto"/>
            </w:pPr>
            <w:r w:rsidRPr="001F6CC0">
              <w:t>Providing expert advice to senior staff/stakeholders on governance, assurance and regulatory matters</w:t>
            </w: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DC5BC62" w14:textId="77777777" w:rsidR="001F6CC0" w:rsidRPr="001F6CC0" w:rsidRDefault="001F6CC0" w:rsidP="001F6CC0">
            <w:pPr>
              <w:spacing w:after="160" w:line="278" w:lineRule="auto"/>
            </w:pPr>
            <w:r w:rsidRPr="001F6CC0">
              <w:sym w:font="Wingdings" w:char="F0FC"/>
            </w: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35D8D897" w14:textId="77777777" w:rsidR="001F6CC0" w:rsidRPr="001F6CC0" w:rsidRDefault="001F6CC0" w:rsidP="001F6CC0">
            <w:pPr>
              <w:spacing w:after="160" w:line="278" w:lineRule="auto"/>
            </w:pPr>
          </w:p>
        </w:tc>
      </w:tr>
      <w:tr w:rsidR="001F6CC0" w:rsidRPr="001F6CC0" w14:paraId="3C8836C5"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E84EF01" w14:textId="77777777" w:rsidR="001F6CC0" w:rsidRPr="001F6CC0" w:rsidRDefault="001F6CC0" w:rsidP="001F6CC0">
            <w:pPr>
              <w:spacing w:after="160" w:line="278" w:lineRule="auto"/>
            </w:pPr>
            <w:r w:rsidRPr="001F6CC0">
              <w:t>Application and Interview</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CD1D754" w14:textId="77777777" w:rsidR="001F6CC0" w:rsidRPr="001F6CC0" w:rsidRDefault="001F6CC0" w:rsidP="001F6CC0">
            <w:pPr>
              <w:spacing w:after="160" w:line="278" w:lineRule="auto"/>
            </w:pPr>
            <w:r w:rsidRPr="001F6CC0">
              <w:t>Embedding risk and assurance frameworks</w:t>
            </w: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93E5C73" w14:textId="77777777" w:rsidR="001F6CC0" w:rsidRPr="001F6CC0" w:rsidRDefault="001F6CC0" w:rsidP="001F6CC0">
            <w:pPr>
              <w:spacing w:after="160" w:line="278" w:lineRule="auto"/>
            </w:pPr>
            <w:r w:rsidRPr="001F6CC0">
              <w:sym w:font="Wingdings" w:char="F0FC"/>
            </w: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186D84B1" w14:textId="77777777" w:rsidR="001F6CC0" w:rsidRPr="001F6CC0" w:rsidRDefault="001F6CC0" w:rsidP="001F6CC0">
            <w:pPr>
              <w:spacing w:after="160" w:line="278" w:lineRule="auto"/>
            </w:pPr>
          </w:p>
        </w:tc>
      </w:tr>
      <w:tr w:rsidR="001F6CC0" w:rsidRPr="001F6CC0" w14:paraId="7D3DD701"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0A9ED72" w14:textId="77777777" w:rsidR="001F6CC0" w:rsidRPr="001F6CC0" w:rsidRDefault="001F6CC0" w:rsidP="001F6CC0">
            <w:pPr>
              <w:spacing w:after="160" w:line="278" w:lineRule="auto"/>
            </w:pPr>
            <w:r w:rsidRPr="001F6CC0">
              <w:t>Application</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2070C00" w14:textId="77777777" w:rsidR="001F6CC0" w:rsidRPr="001F6CC0" w:rsidRDefault="001F6CC0" w:rsidP="001F6CC0">
            <w:pPr>
              <w:spacing w:after="160" w:line="278" w:lineRule="auto"/>
            </w:pPr>
            <w:r w:rsidRPr="001F6CC0">
              <w:t>Working in a regulated environment</w:t>
            </w: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036430D3" w14:textId="77777777" w:rsidR="001F6CC0" w:rsidRPr="001F6CC0" w:rsidRDefault="001F6CC0" w:rsidP="001F6CC0">
            <w:pPr>
              <w:spacing w:after="160" w:line="278" w:lineRule="auto"/>
            </w:pP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5B1B371" w14:textId="77777777" w:rsidR="001F6CC0" w:rsidRPr="001F6CC0" w:rsidRDefault="001F6CC0" w:rsidP="001F6CC0">
            <w:pPr>
              <w:spacing w:after="160" w:line="278" w:lineRule="auto"/>
            </w:pPr>
            <w:r w:rsidRPr="001F6CC0">
              <w:sym w:font="Wingdings" w:char="F0FC"/>
            </w:r>
          </w:p>
        </w:tc>
      </w:tr>
      <w:tr w:rsidR="001F6CC0" w:rsidRPr="001F6CC0" w14:paraId="048DBBB5"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86E4337" w14:textId="77777777" w:rsidR="001F6CC0" w:rsidRPr="001F6CC0" w:rsidRDefault="001F6CC0" w:rsidP="001F6CC0">
            <w:pPr>
              <w:spacing w:after="160" w:line="278" w:lineRule="auto"/>
            </w:pPr>
            <w:r w:rsidRPr="001F6CC0">
              <w:t>Application</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49156694" w14:textId="77777777" w:rsidR="001F6CC0" w:rsidRPr="001F6CC0" w:rsidRDefault="001F6CC0" w:rsidP="001F6CC0">
            <w:pPr>
              <w:spacing w:after="160" w:line="278" w:lineRule="auto"/>
            </w:pPr>
            <w:r w:rsidRPr="001F6CC0">
              <w:t>Working with clinicians</w:t>
            </w:r>
          </w:p>
          <w:p w14:paraId="550D0E30" w14:textId="77777777" w:rsidR="001F6CC0" w:rsidRPr="001F6CC0" w:rsidRDefault="001F6CC0" w:rsidP="001F6CC0">
            <w:pPr>
              <w:spacing w:after="160" w:line="278" w:lineRule="auto"/>
            </w:pP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0E619C8" w14:textId="77777777" w:rsidR="001F6CC0" w:rsidRPr="001F6CC0" w:rsidRDefault="001F6CC0" w:rsidP="001F6CC0">
            <w:pPr>
              <w:spacing w:after="160" w:line="278" w:lineRule="auto"/>
            </w:pP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677FF66" w14:textId="77777777" w:rsidR="001F6CC0" w:rsidRPr="001F6CC0" w:rsidRDefault="001F6CC0" w:rsidP="001F6CC0">
            <w:pPr>
              <w:spacing w:after="160" w:line="278" w:lineRule="auto"/>
            </w:pPr>
            <w:r w:rsidRPr="001F6CC0">
              <w:sym w:font="Wingdings" w:char="F0FC"/>
            </w:r>
          </w:p>
        </w:tc>
      </w:tr>
      <w:tr w:rsidR="001F6CC0" w:rsidRPr="001F6CC0" w14:paraId="1DB1BD8C" w14:textId="77777777">
        <w:tc>
          <w:tcPr>
            <w:tcW w:w="9016" w:type="dxa"/>
            <w:gridSpan w:val="4"/>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C66C573" w14:textId="77777777" w:rsidR="001F6CC0" w:rsidRPr="001F6CC0" w:rsidRDefault="001F6CC0" w:rsidP="001F6CC0">
            <w:pPr>
              <w:spacing w:after="160" w:line="278" w:lineRule="auto"/>
              <w:rPr>
                <w:b/>
                <w:bCs/>
              </w:rPr>
            </w:pPr>
            <w:r w:rsidRPr="001F6CC0">
              <w:rPr>
                <w:b/>
                <w:bCs/>
              </w:rPr>
              <w:t>Knowledge, abilities &amp; skills</w:t>
            </w:r>
          </w:p>
        </w:tc>
      </w:tr>
      <w:tr w:rsidR="001F6CC0" w:rsidRPr="001F6CC0" w14:paraId="38CF36A6"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6C1657F" w14:textId="77777777" w:rsidR="001F6CC0" w:rsidRPr="001F6CC0" w:rsidRDefault="001F6CC0" w:rsidP="001F6CC0">
            <w:pPr>
              <w:spacing w:after="160" w:line="278" w:lineRule="auto"/>
            </w:pPr>
            <w:r w:rsidRPr="001F6CC0">
              <w:t>Interview</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45F977A" w14:textId="77777777" w:rsidR="001F6CC0" w:rsidRPr="001F6CC0" w:rsidRDefault="001F6CC0" w:rsidP="001F6CC0">
            <w:pPr>
              <w:spacing w:after="160" w:line="278" w:lineRule="auto"/>
            </w:pPr>
            <w:r w:rsidRPr="001F6CC0">
              <w:t>In depth knowledge governance legislation relevant to BABCP</w:t>
            </w: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242CABB" w14:textId="77777777" w:rsidR="001F6CC0" w:rsidRPr="001F6CC0" w:rsidRDefault="001F6CC0" w:rsidP="001F6CC0">
            <w:pPr>
              <w:spacing w:after="160" w:line="278" w:lineRule="auto"/>
            </w:pPr>
            <w:r w:rsidRPr="001F6CC0">
              <w:sym w:font="Wingdings" w:char="F0FC"/>
            </w: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3768569B" w14:textId="77777777" w:rsidR="001F6CC0" w:rsidRPr="001F6CC0" w:rsidRDefault="001F6CC0" w:rsidP="001F6CC0">
            <w:pPr>
              <w:spacing w:after="160" w:line="278" w:lineRule="auto"/>
            </w:pPr>
          </w:p>
        </w:tc>
      </w:tr>
      <w:tr w:rsidR="001F6CC0" w:rsidRPr="001F6CC0" w14:paraId="68968B79"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0705CF1" w14:textId="77777777" w:rsidR="001F6CC0" w:rsidRPr="001F6CC0" w:rsidRDefault="001F6CC0" w:rsidP="001F6CC0">
            <w:pPr>
              <w:spacing w:after="160" w:line="278" w:lineRule="auto"/>
            </w:pPr>
            <w:r w:rsidRPr="001F6CC0">
              <w:t>Application</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1AA4CD5" w14:textId="77777777" w:rsidR="001F6CC0" w:rsidRPr="001F6CC0" w:rsidRDefault="001F6CC0" w:rsidP="001F6CC0">
            <w:pPr>
              <w:spacing w:after="160" w:line="278" w:lineRule="auto"/>
            </w:pPr>
            <w:r w:rsidRPr="001F6CC0">
              <w:t>Familiar with internal audit processes</w:t>
            </w: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D528BEE" w14:textId="77777777" w:rsidR="001F6CC0" w:rsidRPr="001F6CC0" w:rsidRDefault="001F6CC0" w:rsidP="001F6CC0">
            <w:pPr>
              <w:spacing w:after="160" w:line="278" w:lineRule="auto"/>
            </w:pP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2CEF4EA" w14:textId="77777777" w:rsidR="001F6CC0" w:rsidRPr="001F6CC0" w:rsidRDefault="001F6CC0" w:rsidP="001F6CC0">
            <w:pPr>
              <w:spacing w:after="160" w:line="278" w:lineRule="auto"/>
            </w:pPr>
            <w:r w:rsidRPr="001F6CC0">
              <w:sym w:font="Wingdings" w:char="F0FC"/>
            </w:r>
          </w:p>
        </w:tc>
      </w:tr>
      <w:tr w:rsidR="001F6CC0" w:rsidRPr="001F6CC0" w14:paraId="3829CD1C"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2719252" w14:textId="77777777" w:rsidR="001F6CC0" w:rsidRPr="001F6CC0" w:rsidRDefault="001F6CC0" w:rsidP="001F6CC0">
            <w:pPr>
              <w:spacing w:after="160" w:line="278" w:lineRule="auto"/>
            </w:pPr>
            <w:r w:rsidRPr="001F6CC0">
              <w:t>Application</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A074D2D" w14:textId="77777777" w:rsidR="001F6CC0" w:rsidRPr="001F6CC0" w:rsidRDefault="001F6CC0" w:rsidP="001F6CC0">
            <w:pPr>
              <w:spacing w:after="160" w:line="278" w:lineRule="auto"/>
            </w:pPr>
            <w:r w:rsidRPr="001F6CC0">
              <w:t>Able to think strategically and solve complex problems</w:t>
            </w: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52874B7" w14:textId="77777777" w:rsidR="001F6CC0" w:rsidRPr="001F6CC0" w:rsidRDefault="001F6CC0" w:rsidP="001F6CC0">
            <w:pPr>
              <w:spacing w:after="160" w:line="278" w:lineRule="auto"/>
            </w:pPr>
            <w:r w:rsidRPr="001F6CC0">
              <w:sym w:font="Wingdings" w:char="F0FC"/>
            </w: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0C126142" w14:textId="77777777" w:rsidR="001F6CC0" w:rsidRPr="001F6CC0" w:rsidRDefault="001F6CC0" w:rsidP="001F6CC0">
            <w:pPr>
              <w:spacing w:after="160" w:line="278" w:lineRule="auto"/>
            </w:pPr>
          </w:p>
        </w:tc>
      </w:tr>
      <w:tr w:rsidR="001F6CC0" w:rsidRPr="001F6CC0" w14:paraId="37CD3791"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6AE847D" w14:textId="77777777" w:rsidR="001F6CC0" w:rsidRPr="001F6CC0" w:rsidRDefault="001F6CC0" w:rsidP="001F6CC0">
            <w:pPr>
              <w:spacing w:after="160" w:line="278" w:lineRule="auto"/>
            </w:pPr>
            <w:r w:rsidRPr="001F6CC0">
              <w:t>Application and Interview</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01D76AA" w14:textId="77777777" w:rsidR="001F6CC0" w:rsidRPr="001F6CC0" w:rsidRDefault="001F6CC0" w:rsidP="001F6CC0">
            <w:pPr>
              <w:spacing w:after="160" w:line="278" w:lineRule="auto"/>
            </w:pPr>
            <w:r w:rsidRPr="001F6CC0">
              <w:t>Able to work collaboratively with colleagues to raise awareness, knowledge and confidence in relation to risk and governance best practice</w:t>
            </w: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55E4DFE" w14:textId="77777777" w:rsidR="001F6CC0" w:rsidRPr="001F6CC0" w:rsidRDefault="001F6CC0" w:rsidP="001F6CC0">
            <w:pPr>
              <w:spacing w:after="160" w:line="278" w:lineRule="auto"/>
            </w:pPr>
            <w:r w:rsidRPr="001F6CC0">
              <w:sym w:font="Wingdings" w:char="F0FC"/>
            </w: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6DE2FB3D" w14:textId="77777777" w:rsidR="001F6CC0" w:rsidRPr="001F6CC0" w:rsidRDefault="001F6CC0" w:rsidP="001F6CC0">
            <w:pPr>
              <w:spacing w:after="160" w:line="278" w:lineRule="auto"/>
            </w:pPr>
          </w:p>
        </w:tc>
      </w:tr>
      <w:tr w:rsidR="001F6CC0" w:rsidRPr="001F6CC0" w14:paraId="29B057AF"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6D97870" w14:textId="77777777" w:rsidR="001F6CC0" w:rsidRPr="001F6CC0" w:rsidRDefault="001F6CC0" w:rsidP="001F6CC0">
            <w:pPr>
              <w:spacing w:after="160" w:line="278" w:lineRule="auto"/>
            </w:pPr>
            <w:r w:rsidRPr="001F6CC0">
              <w:t>Application and Interview</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FEE3474" w14:textId="77777777" w:rsidR="001F6CC0" w:rsidRPr="001F6CC0" w:rsidRDefault="001F6CC0" w:rsidP="001F6CC0">
            <w:pPr>
              <w:spacing w:after="160" w:line="278" w:lineRule="auto"/>
            </w:pPr>
            <w:r w:rsidRPr="001F6CC0">
              <w:t>Excellent communication skills, including the ability to explain complex matters for a non-specialist audience</w:t>
            </w: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05F4931" w14:textId="77777777" w:rsidR="001F6CC0" w:rsidRPr="001F6CC0" w:rsidRDefault="001F6CC0" w:rsidP="001F6CC0">
            <w:pPr>
              <w:spacing w:after="160" w:line="278" w:lineRule="auto"/>
            </w:pPr>
            <w:r w:rsidRPr="001F6CC0">
              <w:sym w:font="Wingdings" w:char="F0FC"/>
            </w: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0287AACE" w14:textId="77777777" w:rsidR="001F6CC0" w:rsidRPr="001F6CC0" w:rsidRDefault="001F6CC0" w:rsidP="001F6CC0">
            <w:pPr>
              <w:spacing w:after="160" w:line="278" w:lineRule="auto"/>
            </w:pPr>
          </w:p>
        </w:tc>
      </w:tr>
      <w:tr w:rsidR="001F6CC0" w:rsidRPr="001F6CC0" w14:paraId="199683C6" w14:textId="77777777">
        <w:tc>
          <w:tcPr>
            <w:tcW w:w="9016" w:type="dxa"/>
            <w:gridSpan w:val="4"/>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D20ACEA" w14:textId="77777777" w:rsidR="001F6CC0" w:rsidRPr="001F6CC0" w:rsidRDefault="001F6CC0" w:rsidP="001F6CC0">
            <w:pPr>
              <w:spacing w:after="160" w:line="278" w:lineRule="auto"/>
              <w:rPr>
                <w:b/>
                <w:bCs/>
              </w:rPr>
            </w:pPr>
            <w:r w:rsidRPr="001F6CC0">
              <w:rPr>
                <w:b/>
                <w:bCs/>
              </w:rPr>
              <w:lastRenderedPageBreak/>
              <w:t>Personal Attributes</w:t>
            </w:r>
          </w:p>
        </w:tc>
      </w:tr>
      <w:tr w:rsidR="001F6CC0" w:rsidRPr="001F6CC0" w14:paraId="32704128"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E49F2A9" w14:textId="77777777" w:rsidR="001F6CC0" w:rsidRPr="001F6CC0" w:rsidRDefault="001F6CC0" w:rsidP="001F6CC0">
            <w:pPr>
              <w:spacing w:after="160" w:line="278" w:lineRule="auto"/>
            </w:pPr>
            <w:r w:rsidRPr="001F6CC0">
              <w:t>Application and Interview</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5EF0BEC" w14:textId="77777777" w:rsidR="001F6CC0" w:rsidRPr="001F6CC0" w:rsidRDefault="001F6CC0" w:rsidP="001F6CC0">
            <w:pPr>
              <w:spacing w:after="160" w:line="278" w:lineRule="auto"/>
            </w:pPr>
            <w:r w:rsidRPr="001F6CC0">
              <w:t>Able to develop strong and effective working relations to build trust and influence</w:t>
            </w: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EA91E00" w14:textId="77777777" w:rsidR="001F6CC0" w:rsidRPr="001F6CC0" w:rsidRDefault="001F6CC0" w:rsidP="001F6CC0">
            <w:pPr>
              <w:spacing w:after="160" w:line="278" w:lineRule="auto"/>
            </w:pPr>
            <w:r w:rsidRPr="001F6CC0">
              <w:sym w:font="Wingdings" w:char="F0FC"/>
            </w: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8F0A17F" w14:textId="77777777" w:rsidR="001F6CC0" w:rsidRPr="001F6CC0" w:rsidRDefault="001F6CC0" w:rsidP="001F6CC0">
            <w:pPr>
              <w:spacing w:after="160" w:line="278" w:lineRule="auto"/>
            </w:pPr>
          </w:p>
        </w:tc>
      </w:tr>
      <w:tr w:rsidR="001F6CC0" w:rsidRPr="001F6CC0" w14:paraId="0E1375C4"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78061F7" w14:textId="77777777" w:rsidR="001F6CC0" w:rsidRPr="001F6CC0" w:rsidRDefault="001F6CC0" w:rsidP="001F6CC0">
            <w:pPr>
              <w:spacing w:after="160" w:line="278" w:lineRule="auto"/>
            </w:pPr>
            <w:r w:rsidRPr="001F6CC0">
              <w:t>Interview</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33B10AE" w14:textId="77777777" w:rsidR="001F6CC0" w:rsidRPr="001F6CC0" w:rsidRDefault="001F6CC0" w:rsidP="001F6CC0">
            <w:pPr>
              <w:spacing w:after="160" w:line="278" w:lineRule="auto"/>
            </w:pPr>
            <w:r w:rsidRPr="001F6CC0">
              <w:t>Confident in making decisions at the right level</w:t>
            </w: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BFBB5C7" w14:textId="77777777" w:rsidR="001F6CC0" w:rsidRPr="001F6CC0" w:rsidRDefault="001F6CC0" w:rsidP="001F6CC0">
            <w:pPr>
              <w:spacing w:after="160" w:line="278" w:lineRule="auto"/>
            </w:pPr>
            <w:r w:rsidRPr="001F6CC0">
              <w:sym w:font="Wingdings" w:char="F0FC"/>
            </w: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027999F1" w14:textId="77777777" w:rsidR="001F6CC0" w:rsidRPr="001F6CC0" w:rsidRDefault="001F6CC0" w:rsidP="001F6CC0">
            <w:pPr>
              <w:spacing w:after="160" w:line="278" w:lineRule="auto"/>
            </w:pPr>
          </w:p>
        </w:tc>
      </w:tr>
      <w:tr w:rsidR="001F6CC0" w:rsidRPr="001F6CC0" w14:paraId="3C6EFF8A"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B999110" w14:textId="77777777" w:rsidR="001F6CC0" w:rsidRPr="001F6CC0" w:rsidRDefault="001F6CC0" w:rsidP="001F6CC0">
            <w:pPr>
              <w:spacing w:after="160" w:line="278" w:lineRule="auto"/>
            </w:pPr>
            <w:r w:rsidRPr="001F6CC0">
              <w:t>Interview</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6D5EC769" w14:textId="77777777" w:rsidR="001F6CC0" w:rsidRPr="001F6CC0" w:rsidRDefault="001F6CC0" w:rsidP="001F6CC0">
            <w:pPr>
              <w:spacing w:after="160" w:line="278" w:lineRule="auto"/>
            </w:pPr>
            <w:r w:rsidRPr="001F6CC0">
              <w:t>High personal integrity with a strong focus on personal accountability to deliver effective outcomes</w:t>
            </w:r>
          </w:p>
          <w:p w14:paraId="6814F49D" w14:textId="77777777" w:rsidR="001F6CC0" w:rsidRPr="001F6CC0" w:rsidRDefault="001F6CC0" w:rsidP="001F6CC0">
            <w:pPr>
              <w:spacing w:after="160" w:line="278" w:lineRule="auto"/>
            </w:pP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6F9136A" w14:textId="77777777" w:rsidR="001F6CC0" w:rsidRPr="001F6CC0" w:rsidRDefault="001F6CC0" w:rsidP="001F6CC0">
            <w:pPr>
              <w:spacing w:after="160" w:line="278" w:lineRule="auto"/>
            </w:pPr>
            <w:r w:rsidRPr="001F6CC0">
              <w:sym w:font="Wingdings" w:char="F0FC"/>
            </w: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1C6A7DF6" w14:textId="77777777" w:rsidR="001F6CC0" w:rsidRPr="001F6CC0" w:rsidRDefault="001F6CC0" w:rsidP="001F6CC0">
            <w:pPr>
              <w:spacing w:after="160" w:line="278" w:lineRule="auto"/>
            </w:pPr>
          </w:p>
        </w:tc>
      </w:tr>
      <w:tr w:rsidR="001F6CC0" w:rsidRPr="001F6CC0" w14:paraId="147A9F29" w14:textId="77777777">
        <w:tc>
          <w:tcPr>
            <w:tcW w:w="9016" w:type="dxa"/>
            <w:gridSpan w:val="4"/>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94E1B51" w14:textId="77777777" w:rsidR="001F6CC0" w:rsidRPr="001F6CC0" w:rsidRDefault="001F6CC0" w:rsidP="001F6CC0">
            <w:pPr>
              <w:spacing w:after="160" w:line="278" w:lineRule="auto"/>
              <w:rPr>
                <w:b/>
                <w:bCs/>
              </w:rPr>
            </w:pPr>
            <w:r w:rsidRPr="001F6CC0">
              <w:rPr>
                <w:b/>
                <w:bCs/>
              </w:rPr>
              <w:t>Qualifications</w:t>
            </w:r>
          </w:p>
        </w:tc>
      </w:tr>
      <w:tr w:rsidR="001F6CC0" w:rsidRPr="001F6CC0" w14:paraId="5AD16A18" w14:textId="77777777">
        <w:tc>
          <w:tcPr>
            <w:tcW w:w="231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F38AC3B" w14:textId="77777777" w:rsidR="001F6CC0" w:rsidRPr="001F6CC0" w:rsidRDefault="001F6CC0" w:rsidP="001F6CC0">
            <w:pPr>
              <w:spacing w:after="160" w:line="278" w:lineRule="auto"/>
            </w:pPr>
            <w:r w:rsidRPr="001F6CC0">
              <w:t>Application</w:t>
            </w:r>
          </w:p>
        </w:tc>
        <w:tc>
          <w:tcPr>
            <w:tcW w:w="42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C342015" w14:textId="77777777" w:rsidR="001F6CC0" w:rsidRPr="001F6CC0" w:rsidRDefault="001F6CC0" w:rsidP="001F6CC0">
            <w:pPr>
              <w:spacing w:after="160" w:line="278" w:lineRule="auto"/>
            </w:pPr>
            <w:r w:rsidRPr="001F6CC0">
              <w:t>Educated to degree level or able to demonstrate five years relevant professional experience</w:t>
            </w:r>
          </w:p>
        </w:tc>
        <w:tc>
          <w:tcPr>
            <w:tcW w:w="12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6BFBEDC" w14:textId="77777777" w:rsidR="001F6CC0" w:rsidRPr="001F6CC0" w:rsidRDefault="001F6CC0" w:rsidP="001F6CC0">
            <w:pPr>
              <w:spacing w:after="160" w:line="278" w:lineRule="auto"/>
            </w:pPr>
            <w:r w:rsidRPr="001F6CC0">
              <w:sym w:font="Wingdings" w:char="F0FC"/>
            </w:r>
          </w:p>
        </w:tc>
        <w:tc>
          <w:tcPr>
            <w:tcW w:w="118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3509FA3B" w14:textId="77777777" w:rsidR="001F6CC0" w:rsidRPr="001F6CC0" w:rsidRDefault="001F6CC0" w:rsidP="001F6CC0">
            <w:pPr>
              <w:spacing w:after="160" w:line="278" w:lineRule="auto"/>
            </w:pPr>
          </w:p>
        </w:tc>
      </w:tr>
    </w:tbl>
    <w:p w14:paraId="2EE0118E" w14:textId="77777777" w:rsidR="001F6CC0" w:rsidRPr="001F6CC0" w:rsidRDefault="001F6CC0" w:rsidP="001F6CC0"/>
    <w:p w14:paraId="3F00B30E" w14:textId="77777777" w:rsidR="008A7A15" w:rsidRDefault="008A7A15"/>
    <w:sectPr w:rsidR="008A7A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F5257"/>
    <w:multiLevelType w:val="hybridMultilevel"/>
    <w:tmpl w:val="247C1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F3D01F1"/>
    <w:multiLevelType w:val="hybridMultilevel"/>
    <w:tmpl w:val="55CCF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95F0F20"/>
    <w:multiLevelType w:val="hybridMultilevel"/>
    <w:tmpl w:val="C4F2F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AB93FA1"/>
    <w:multiLevelType w:val="hybridMultilevel"/>
    <w:tmpl w:val="6B3A1C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B8C27EA"/>
    <w:multiLevelType w:val="hybridMultilevel"/>
    <w:tmpl w:val="EA845A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B1368A4"/>
    <w:multiLevelType w:val="hybridMultilevel"/>
    <w:tmpl w:val="61DCA3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46213795">
    <w:abstractNumId w:val="3"/>
    <w:lvlOverride w:ilvl="0"/>
    <w:lvlOverride w:ilvl="1"/>
    <w:lvlOverride w:ilvl="2"/>
    <w:lvlOverride w:ilvl="3"/>
    <w:lvlOverride w:ilvl="4"/>
    <w:lvlOverride w:ilvl="5"/>
    <w:lvlOverride w:ilvl="6"/>
    <w:lvlOverride w:ilvl="7"/>
    <w:lvlOverride w:ilvl="8"/>
  </w:num>
  <w:num w:numId="2" w16cid:durableId="916401142">
    <w:abstractNumId w:val="0"/>
    <w:lvlOverride w:ilvl="0"/>
    <w:lvlOverride w:ilvl="1"/>
    <w:lvlOverride w:ilvl="2"/>
    <w:lvlOverride w:ilvl="3"/>
    <w:lvlOverride w:ilvl="4"/>
    <w:lvlOverride w:ilvl="5"/>
    <w:lvlOverride w:ilvl="6"/>
    <w:lvlOverride w:ilvl="7"/>
    <w:lvlOverride w:ilvl="8"/>
  </w:num>
  <w:num w:numId="3" w16cid:durableId="1520922849">
    <w:abstractNumId w:val="4"/>
    <w:lvlOverride w:ilvl="0"/>
    <w:lvlOverride w:ilvl="1"/>
    <w:lvlOverride w:ilvl="2"/>
    <w:lvlOverride w:ilvl="3"/>
    <w:lvlOverride w:ilvl="4"/>
    <w:lvlOverride w:ilvl="5"/>
    <w:lvlOverride w:ilvl="6"/>
    <w:lvlOverride w:ilvl="7"/>
    <w:lvlOverride w:ilvl="8"/>
  </w:num>
  <w:num w:numId="4" w16cid:durableId="1225917430">
    <w:abstractNumId w:val="2"/>
    <w:lvlOverride w:ilvl="0"/>
    <w:lvlOverride w:ilvl="1"/>
    <w:lvlOverride w:ilvl="2"/>
    <w:lvlOverride w:ilvl="3"/>
    <w:lvlOverride w:ilvl="4"/>
    <w:lvlOverride w:ilvl="5"/>
    <w:lvlOverride w:ilvl="6"/>
    <w:lvlOverride w:ilvl="7"/>
    <w:lvlOverride w:ilvl="8"/>
  </w:num>
  <w:num w:numId="5" w16cid:durableId="1311322418">
    <w:abstractNumId w:val="5"/>
    <w:lvlOverride w:ilvl="0"/>
    <w:lvlOverride w:ilvl="1"/>
    <w:lvlOverride w:ilvl="2"/>
    <w:lvlOverride w:ilvl="3"/>
    <w:lvlOverride w:ilvl="4"/>
    <w:lvlOverride w:ilvl="5"/>
    <w:lvlOverride w:ilvl="6"/>
    <w:lvlOverride w:ilvl="7"/>
    <w:lvlOverride w:ilvl="8"/>
  </w:num>
  <w:num w:numId="6" w16cid:durableId="152347385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CC0"/>
    <w:rsid w:val="00094593"/>
    <w:rsid w:val="00095FAC"/>
    <w:rsid w:val="001F6CC0"/>
    <w:rsid w:val="00417FAD"/>
    <w:rsid w:val="008A7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A1058"/>
  <w15:chartTrackingRefBased/>
  <w15:docId w15:val="{C13AC9A8-F09C-481C-8896-8213F615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6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6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6C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6C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6C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6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C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6C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6C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6C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6C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6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CC0"/>
    <w:rPr>
      <w:rFonts w:eastAsiaTheme="majorEastAsia" w:cstheme="majorBidi"/>
      <w:color w:val="272727" w:themeColor="text1" w:themeTint="D8"/>
    </w:rPr>
  </w:style>
  <w:style w:type="paragraph" w:styleId="Title">
    <w:name w:val="Title"/>
    <w:basedOn w:val="Normal"/>
    <w:next w:val="Normal"/>
    <w:link w:val="TitleChar"/>
    <w:uiPriority w:val="10"/>
    <w:qFormat/>
    <w:rsid w:val="001F6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CC0"/>
    <w:pPr>
      <w:spacing w:before="160"/>
      <w:jc w:val="center"/>
    </w:pPr>
    <w:rPr>
      <w:i/>
      <w:iCs/>
      <w:color w:val="404040" w:themeColor="text1" w:themeTint="BF"/>
    </w:rPr>
  </w:style>
  <w:style w:type="character" w:customStyle="1" w:styleId="QuoteChar">
    <w:name w:val="Quote Char"/>
    <w:basedOn w:val="DefaultParagraphFont"/>
    <w:link w:val="Quote"/>
    <w:uiPriority w:val="29"/>
    <w:rsid w:val="001F6CC0"/>
    <w:rPr>
      <w:i/>
      <w:iCs/>
      <w:color w:val="404040" w:themeColor="text1" w:themeTint="BF"/>
    </w:rPr>
  </w:style>
  <w:style w:type="paragraph" w:styleId="ListParagraph">
    <w:name w:val="List Paragraph"/>
    <w:basedOn w:val="Normal"/>
    <w:uiPriority w:val="34"/>
    <w:qFormat/>
    <w:rsid w:val="001F6CC0"/>
    <w:pPr>
      <w:ind w:left="720"/>
      <w:contextualSpacing/>
    </w:pPr>
  </w:style>
  <w:style w:type="character" w:styleId="IntenseEmphasis">
    <w:name w:val="Intense Emphasis"/>
    <w:basedOn w:val="DefaultParagraphFont"/>
    <w:uiPriority w:val="21"/>
    <w:qFormat/>
    <w:rsid w:val="001F6CC0"/>
    <w:rPr>
      <w:i/>
      <w:iCs/>
      <w:color w:val="0F4761" w:themeColor="accent1" w:themeShade="BF"/>
    </w:rPr>
  </w:style>
  <w:style w:type="paragraph" w:styleId="IntenseQuote">
    <w:name w:val="Intense Quote"/>
    <w:basedOn w:val="Normal"/>
    <w:next w:val="Normal"/>
    <w:link w:val="IntenseQuoteChar"/>
    <w:uiPriority w:val="30"/>
    <w:qFormat/>
    <w:rsid w:val="001F6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6CC0"/>
    <w:rPr>
      <w:i/>
      <w:iCs/>
      <w:color w:val="0F4761" w:themeColor="accent1" w:themeShade="BF"/>
    </w:rPr>
  </w:style>
  <w:style w:type="character" w:styleId="IntenseReference">
    <w:name w:val="Intense Reference"/>
    <w:basedOn w:val="DefaultParagraphFont"/>
    <w:uiPriority w:val="32"/>
    <w:qFormat/>
    <w:rsid w:val="001F6CC0"/>
    <w:rPr>
      <w:b/>
      <w:bCs/>
      <w:smallCaps/>
      <w:color w:val="0F4761" w:themeColor="accent1" w:themeShade="BF"/>
      <w:spacing w:val="5"/>
    </w:rPr>
  </w:style>
  <w:style w:type="table" w:styleId="TableGrid">
    <w:name w:val="Table Grid"/>
    <w:basedOn w:val="TableNormal"/>
    <w:uiPriority w:val="39"/>
    <w:rsid w:val="001F6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883</Words>
  <Characters>5034</Characters>
  <Application>Microsoft Office Word</Application>
  <DocSecurity>0</DocSecurity>
  <Lines>41</Lines>
  <Paragraphs>11</Paragraphs>
  <ScaleCrop>false</ScaleCrop>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Livesey</dc:creator>
  <cp:keywords/>
  <dc:description/>
  <cp:lastModifiedBy>Michelle Livesey</cp:lastModifiedBy>
  <cp:revision>1</cp:revision>
  <dcterms:created xsi:type="dcterms:W3CDTF">2026-08-04T09:05:00Z</dcterms:created>
  <dcterms:modified xsi:type="dcterms:W3CDTF">2026-08-04T09:06:00Z</dcterms:modified>
</cp:coreProperties>
</file>